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FB013" w14:textId="4E988F55" w:rsidR="005D36F9" w:rsidRPr="00DF37AF" w:rsidRDefault="0009717F" w:rsidP="00DF37AF">
      <w:pPr>
        <w:pStyle w:val="Heading1"/>
        <w:rPr>
          <w:rFonts w:ascii="Georgia" w:eastAsia="Georgia" w:hAnsi="Georgia" w:cs="Georgia"/>
          <w:sz w:val="22"/>
          <w:szCs w:val="22"/>
        </w:rPr>
      </w:pPr>
      <w:r w:rsidRPr="00DF37AF">
        <w:rPr>
          <w:rFonts w:ascii="Georgia" w:eastAsia="Georgia" w:hAnsi="Georgia" w:cs="Georgia"/>
          <w:sz w:val="22"/>
          <w:szCs w:val="22"/>
        </w:rPr>
        <w:t>ALBERTA HORSE TRIALS ASSOCIATION</w:t>
      </w:r>
      <w:r w:rsidRPr="00DF37AF">
        <w:rPr>
          <w:noProof/>
          <w:sz w:val="22"/>
          <w:szCs w:val="22"/>
          <w:lang w:val="en-CA"/>
        </w:rPr>
        <w:drawing>
          <wp:anchor distT="0" distB="0" distL="114300" distR="114300" simplePos="0" relativeHeight="251658240" behindDoc="0" locked="0" layoutInCell="1" hidden="0" allowOverlap="1" wp14:anchorId="6C09BA12" wp14:editId="4C3422A6">
            <wp:simplePos x="0" y="0"/>
            <wp:positionH relativeFrom="column">
              <wp:posOffset>-518158</wp:posOffset>
            </wp:positionH>
            <wp:positionV relativeFrom="paragraph">
              <wp:posOffset>-17778</wp:posOffset>
            </wp:positionV>
            <wp:extent cx="1019175" cy="93345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19175" cy="933450"/>
                    </a:xfrm>
                    <a:prstGeom prst="rect">
                      <a:avLst/>
                    </a:prstGeom>
                    <a:ln/>
                  </pic:spPr>
                </pic:pic>
              </a:graphicData>
            </a:graphic>
          </wp:anchor>
        </w:drawing>
      </w:r>
    </w:p>
    <w:p w14:paraId="6F52B53F" w14:textId="42CF5E41" w:rsidR="005D36F9" w:rsidRPr="00DF37AF" w:rsidRDefault="00E27408" w:rsidP="00DF37AF">
      <w:pPr>
        <w:pStyle w:val="Heading1"/>
        <w:rPr>
          <w:rFonts w:ascii="Georgia" w:eastAsia="Georgia" w:hAnsi="Georgia" w:cs="Georgia"/>
          <w:sz w:val="22"/>
          <w:szCs w:val="22"/>
        </w:rPr>
      </w:pPr>
      <w:r>
        <w:rPr>
          <w:rFonts w:ascii="Georgia" w:eastAsia="Georgia" w:hAnsi="Georgia" w:cs="Georgia"/>
          <w:sz w:val="22"/>
          <w:szCs w:val="22"/>
        </w:rPr>
        <w:t>MINUTES</w:t>
      </w:r>
    </w:p>
    <w:p w14:paraId="530024C0" w14:textId="77777777" w:rsidR="005D36F9" w:rsidRPr="00DF37AF" w:rsidRDefault="005D36F9" w:rsidP="00DF37AF">
      <w:pPr>
        <w:jc w:val="center"/>
        <w:rPr>
          <w:rFonts w:ascii="Georgia" w:eastAsia="Georgia" w:hAnsi="Georgia" w:cs="Georgia"/>
          <w:b/>
          <w:sz w:val="22"/>
          <w:szCs w:val="22"/>
        </w:rPr>
      </w:pPr>
    </w:p>
    <w:p w14:paraId="478EC51F" w14:textId="77777777" w:rsidR="00EE2A88" w:rsidRPr="00DF37AF" w:rsidRDefault="00DF37AF" w:rsidP="00DF37AF">
      <w:pPr>
        <w:pStyle w:val="NormalWeb"/>
        <w:spacing w:before="0" w:beforeAutospacing="0" w:after="0" w:afterAutospacing="0"/>
        <w:jc w:val="center"/>
        <w:rPr>
          <w:b/>
          <w:i/>
          <w:sz w:val="22"/>
          <w:szCs w:val="22"/>
        </w:rPr>
      </w:pPr>
      <w:r w:rsidRPr="00DF37AF">
        <w:rPr>
          <w:rFonts w:ascii="Georgia" w:hAnsi="Georgia"/>
          <w:b/>
          <w:bCs/>
          <w:i/>
          <w:color w:val="000000"/>
          <w:sz w:val="22"/>
          <w:szCs w:val="22"/>
        </w:rPr>
        <w:t>Annual General Meeting</w:t>
      </w:r>
    </w:p>
    <w:p w14:paraId="4B2D1B44" w14:textId="77777777" w:rsidR="00DF37AF" w:rsidRPr="00DF37AF" w:rsidRDefault="00DF37AF" w:rsidP="00DF37AF">
      <w:pPr>
        <w:jc w:val="center"/>
        <w:rPr>
          <w:rFonts w:ascii="Georgia" w:eastAsia="Georgia" w:hAnsi="Georgia" w:cs="Georgia"/>
          <w:b/>
          <w:i/>
          <w:sz w:val="22"/>
          <w:szCs w:val="22"/>
        </w:rPr>
      </w:pPr>
      <w:r w:rsidRPr="00DF37AF">
        <w:rPr>
          <w:rFonts w:ascii="Georgia" w:eastAsia="Georgia" w:hAnsi="Georgia" w:cs="Georgia"/>
          <w:b/>
          <w:i/>
          <w:sz w:val="22"/>
          <w:szCs w:val="22"/>
        </w:rPr>
        <w:t xml:space="preserve">1:30PM - </w:t>
      </w:r>
      <w:r w:rsidRPr="00DF37AF">
        <w:rPr>
          <w:rFonts w:ascii="Georgia" w:hAnsi="Georgia"/>
          <w:b/>
          <w:bCs/>
          <w:i/>
          <w:iCs/>
          <w:color w:val="000000"/>
          <w:sz w:val="22"/>
          <w:szCs w:val="22"/>
        </w:rPr>
        <w:t>November 11</w:t>
      </w:r>
      <w:r w:rsidR="00EE2A88" w:rsidRPr="00DF37AF">
        <w:rPr>
          <w:rFonts w:ascii="Georgia" w:hAnsi="Georgia"/>
          <w:b/>
          <w:bCs/>
          <w:i/>
          <w:iCs/>
          <w:color w:val="000000"/>
          <w:sz w:val="22"/>
          <w:szCs w:val="22"/>
        </w:rPr>
        <w:t>, 2023</w:t>
      </w:r>
    </w:p>
    <w:p w14:paraId="1C7BD3DA" w14:textId="77777777" w:rsidR="005D36F9" w:rsidRPr="00DF37AF" w:rsidRDefault="00DF37AF" w:rsidP="00DF37AF">
      <w:pPr>
        <w:pStyle w:val="NormalWeb"/>
        <w:spacing w:before="0" w:beforeAutospacing="0" w:after="0" w:afterAutospacing="0"/>
        <w:jc w:val="center"/>
        <w:rPr>
          <w:b/>
          <w:i/>
          <w:sz w:val="22"/>
          <w:szCs w:val="22"/>
        </w:rPr>
      </w:pPr>
      <w:r w:rsidRPr="00DF37AF">
        <w:rPr>
          <w:rFonts w:ascii="Georgia" w:eastAsia="Georgia" w:hAnsi="Georgia" w:cs="Georgia"/>
          <w:b/>
          <w:i/>
          <w:sz w:val="22"/>
          <w:szCs w:val="22"/>
        </w:rPr>
        <w:t>Holiday Inn Gasoline Alley</w:t>
      </w:r>
    </w:p>
    <w:p w14:paraId="557B04FF" w14:textId="77777777" w:rsidR="005D36F9" w:rsidRPr="00DF37AF" w:rsidRDefault="005D36F9">
      <w:pPr>
        <w:rPr>
          <w:rFonts w:ascii="Georgia" w:eastAsia="Georgia" w:hAnsi="Georgia" w:cs="Georgia"/>
          <w:sz w:val="22"/>
          <w:szCs w:val="22"/>
        </w:rPr>
      </w:pPr>
    </w:p>
    <w:p w14:paraId="6B7B8A51" w14:textId="72FFFCB6" w:rsidR="005D36F9" w:rsidRPr="005273A9" w:rsidRDefault="0009717F">
      <w:pPr>
        <w:numPr>
          <w:ilvl w:val="0"/>
          <w:numId w:val="1"/>
        </w:numPr>
        <w:pBdr>
          <w:top w:val="nil"/>
          <w:left w:val="nil"/>
          <w:bottom w:val="nil"/>
          <w:right w:val="nil"/>
          <w:between w:val="nil"/>
        </w:pBdr>
        <w:rPr>
          <w:rFonts w:ascii="Georgia" w:eastAsia="Georgia" w:hAnsi="Georgia" w:cs="Georgia"/>
          <w:b/>
          <w:bCs/>
          <w:color w:val="000000"/>
          <w:sz w:val="22"/>
          <w:szCs w:val="22"/>
        </w:rPr>
      </w:pPr>
      <w:r w:rsidRPr="005273A9">
        <w:rPr>
          <w:rFonts w:ascii="Georgia" w:eastAsia="Georgia" w:hAnsi="Georgia" w:cs="Georgia"/>
          <w:b/>
          <w:bCs/>
          <w:color w:val="000000"/>
          <w:sz w:val="22"/>
          <w:szCs w:val="22"/>
        </w:rPr>
        <w:t xml:space="preserve">Call to Order </w:t>
      </w:r>
      <w:r w:rsidR="00DF37AF" w:rsidRPr="005273A9">
        <w:rPr>
          <w:rFonts w:ascii="Georgia" w:eastAsia="Georgia" w:hAnsi="Georgia" w:cs="Georgia"/>
          <w:b/>
          <w:bCs/>
          <w:color w:val="000000"/>
          <w:sz w:val="22"/>
          <w:szCs w:val="22"/>
        </w:rPr>
        <w:t>at 1:3</w:t>
      </w:r>
      <w:r w:rsidR="00752167" w:rsidRPr="005273A9">
        <w:rPr>
          <w:rFonts w:ascii="Georgia" w:eastAsia="Georgia" w:hAnsi="Georgia" w:cs="Georgia"/>
          <w:b/>
          <w:bCs/>
          <w:color w:val="000000"/>
          <w:sz w:val="22"/>
          <w:szCs w:val="22"/>
        </w:rPr>
        <w:t xml:space="preserve">8 </w:t>
      </w:r>
      <w:r w:rsidR="00DF37AF" w:rsidRPr="005273A9">
        <w:rPr>
          <w:rFonts w:ascii="Georgia" w:eastAsia="Georgia" w:hAnsi="Georgia" w:cs="Georgia"/>
          <w:b/>
          <w:bCs/>
          <w:color w:val="000000"/>
          <w:sz w:val="22"/>
          <w:szCs w:val="22"/>
        </w:rPr>
        <w:t>pm</w:t>
      </w:r>
    </w:p>
    <w:p w14:paraId="7D7643E7"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Welcome, Introduction of the 2023 Board of Directors</w:t>
      </w:r>
    </w:p>
    <w:p w14:paraId="02377862" w14:textId="77777777" w:rsidR="00752167" w:rsidRPr="00DF37AF" w:rsidRDefault="00752167" w:rsidP="00752167">
      <w:pPr>
        <w:pBdr>
          <w:top w:val="nil"/>
          <w:left w:val="nil"/>
          <w:bottom w:val="nil"/>
          <w:right w:val="nil"/>
          <w:between w:val="nil"/>
        </w:pBdr>
        <w:ind w:left="1440"/>
        <w:rPr>
          <w:rFonts w:ascii="Georgia" w:eastAsia="Georgia" w:hAnsi="Georgia" w:cs="Georgia"/>
          <w:color w:val="000000"/>
          <w:sz w:val="22"/>
          <w:szCs w:val="22"/>
        </w:rPr>
      </w:pPr>
    </w:p>
    <w:p w14:paraId="3D17E623" w14:textId="3ED39244" w:rsidR="00DF37AF" w:rsidRP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In attendance:</w:t>
      </w:r>
      <w:r w:rsidR="00EB6CF5" w:rsidRPr="00EB6CF5">
        <w:rPr>
          <w:rFonts w:ascii="Georgia" w:eastAsia="Georgia" w:hAnsi="Georgia" w:cs="Georgia"/>
          <w:sz w:val="20"/>
          <w:szCs w:val="20"/>
        </w:rPr>
        <w:t xml:space="preserve"> </w:t>
      </w:r>
      <w:r w:rsidR="00EB6CF5" w:rsidRPr="006F6196">
        <w:rPr>
          <w:rFonts w:ascii="Georgia" w:eastAsia="Georgia" w:hAnsi="Georgia" w:cs="Georgia"/>
          <w:sz w:val="20"/>
          <w:szCs w:val="20"/>
        </w:rPr>
        <w:t xml:space="preserve">Kathleen Ziegler, Kelsey Soldan, Ulrika Wikner, Carly Moore, Jessica Kerschbaumer, Tanja Minder, Shelby Friesen, Renate Price, Rebecca Taylor, Sherri Flundra, Becky Staden, Christine </w:t>
      </w:r>
      <w:r w:rsidR="00EB6CF5" w:rsidRPr="006F6196">
        <w:rPr>
          <w:rFonts w:ascii="Georgia" w:hAnsi="Georgia"/>
          <w:color w:val="000000"/>
          <w:sz w:val="20"/>
          <w:szCs w:val="20"/>
        </w:rPr>
        <w:t>Baurenschmidt</w:t>
      </w:r>
      <w:r w:rsidR="002B1405">
        <w:rPr>
          <w:rFonts w:ascii="Georgia" w:hAnsi="Georgia"/>
          <w:color w:val="000000"/>
          <w:sz w:val="20"/>
          <w:szCs w:val="20"/>
        </w:rPr>
        <w:t>, Michelle Naismith, Jasmine Jarvis, Kelsey Gore, Leah Breakey, Annette Case, Sarah Swart, Michaela Case, Lisa Janssen, Charlene Thomas, Sarah Simpson, Lyrah Thomson</w:t>
      </w:r>
      <w:r w:rsidR="005673F2">
        <w:rPr>
          <w:rFonts w:ascii="Georgia" w:hAnsi="Georgia"/>
          <w:color w:val="000000"/>
          <w:sz w:val="20"/>
          <w:szCs w:val="20"/>
        </w:rPr>
        <w:t>, Sandra Donnelly</w:t>
      </w:r>
      <w:r w:rsidR="00F430A6">
        <w:rPr>
          <w:rFonts w:ascii="Georgia" w:hAnsi="Georgia"/>
          <w:color w:val="000000"/>
          <w:sz w:val="20"/>
          <w:szCs w:val="20"/>
        </w:rPr>
        <w:t xml:space="preserve">, </w:t>
      </w:r>
      <w:r w:rsidR="004F2805">
        <w:rPr>
          <w:rFonts w:ascii="Georgia" w:hAnsi="Georgia"/>
          <w:color w:val="000000"/>
          <w:sz w:val="20"/>
          <w:szCs w:val="20"/>
        </w:rPr>
        <w:t xml:space="preserve">Caroline Smith, </w:t>
      </w:r>
      <w:r w:rsidR="00F430A6">
        <w:rPr>
          <w:rFonts w:ascii="Georgia" w:hAnsi="Georgia"/>
          <w:color w:val="000000"/>
          <w:sz w:val="20"/>
          <w:szCs w:val="20"/>
        </w:rPr>
        <w:t xml:space="preserve">Kelsey Peterson, Kaitlyn Annon, Keira </w:t>
      </w:r>
      <w:proofErr w:type="spellStart"/>
      <w:r w:rsidR="00F430A6">
        <w:rPr>
          <w:rFonts w:ascii="Georgia" w:hAnsi="Georgia"/>
          <w:color w:val="000000"/>
          <w:sz w:val="20"/>
          <w:szCs w:val="20"/>
        </w:rPr>
        <w:t>Annon</w:t>
      </w:r>
      <w:proofErr w:type="spellEnd"/>
      <w:r w:rsidR="00F430A6">
        <w:rPr>
          <w:rFonts w:ascii="Georgia" w:hAnsi="Georgia"/>
          <w:color w:val="000000"/>
          <w:sz w:val="20"/>
          <w:szCs w:val="20"/>
        </w:rPr>
        <w:t xml:space="preserve">, Dagmar </w:t>
      </w:r>
      <w:proofErr w:type="spellStart"/>
      <w:r w:rsidR="00F430A6">
        <w:rPr>
          <w:rFonts w:ascii="Georgia" w:hAnsi="Georgia"/>
          <w:color w:val="000000"/>
          <w:sz w:val="20"/>
          <w:szCs w:val="20"/>
        </w:rPr>
        <w:t>Fortmuller</w:t>
      </w:r>
      <w:proofErr w:type="spellEnd"/>
      <w:r w:rsidR="00F67DB1">
        <w:rPr>
          <w:rFonts w:ascii="Georgia" w:hAnsi="Georgia"/>
          <w:color w:val="000000"/>
          <w:sz w:val="20"/>
          <w:szCs w:val="20"/>
        </w:rPr>
        <w:t>, Brenda Thompson</w:t>
      </w:r>
      <w:r w:rsidRPr="00DF37AF">
        <w:rPr>
          <w:rFonts w:ascii="Georgia" w:eastAsia="Georgia" w:hAnsi="Georgia" w:cs="Georgia"/>
          <w:color w:val="000000"/>
          <w:sz w:val="22"/>
          <w:szCs w:val="22"/>
        </w:rPr>
        <w:br/>
      </w:r>
    </w:p>
    <w:p w14:paraId="58E491DF" w14:textId="77777777" w:rsidR="00DF37AF" w:rsidRPr="005273A9" w:rsidRDefault="00DF37AF" w:rsidP="00DF37AF">
      <w:pPr>
        <w:numPr>
          <w:ilvl w:val="0"/>
          <w:numId w:val="1"/>
        </w:numPr>
        <w:pBdr>
          <w:top w:val="nil"/>
          <w:left w:val="nil"/>
          <w:bottom w:val="nil"/>
          <w:right w:val="nil"/>
          <w:between w:val="nil"/>
        </w:pBdr>
        <w:rPr>
          <w:rFonts w:ascii="Georgia" w:eastAsia="Georgia" w:hAnsi="Georgia" w:cs="Georgia"/>
          <w:b/>
          <w:bCs/>
          <w:color w:val="000000"/>
          <w:sz w:val="22"/>
          <w:szCs w:val="22"/>
        </w:rPr>
      </w:pPr>
      <w:r w:rsidRPr="005273A9">
        <w:rPr>
          <w:rFonts w:ascii="Georgia" w:eastAsia="Georgia" w:hAnsi="Georgia" w:cs="Georgia"/>
          <w:b/>
          <w:bCs/>
          <w:color w:val="000000"/>
          <w:sz w:val="22"/>
          <w:szCs w:val="22"/>
        </w:rPr>
        <w:t>Adoption of Agenda</w:t>
      </w:r>
    </w:p>
    <w:p w14:paraId="0C13342B" w14:textId="77777777" w:rsidR="005673F2"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Additions/Revision</w:t>
      </w:r>
    </w:p>
    <w:p w14:paraId="53BD0AF3" w14:textId="6F01D77E" w:rsidR="00DF37AF" w:rsidRPr="005673F2" w:rsidRDefault="005673F2" w:rsidP="005673F2">
      <w:pPr>
        <w:pBdr>
          <w:top w:val="nil"/>
          <w:left w:val="nil"/>
          <w:bottom w:val="nil"/>
          <w:right w:val="nil"/>
          <w:between w:val="nil"/>
        </w:pBdr>
        <w:ind w:left="720"/>
        <w:rPr>
          <w:rFonts w:ascii="Georgia" w:eastAsia="Georgia" w:hAnsi="Georgia" w:cs="Georgia"/>
          <w:i/>
          <w:iCs/>
          <w:color w:val="000000"/>
          <w:sz w:val="22"/>
          <w:szCs w:val="22"/>
        </w:rPr>
      </w:pPr>
      <w:r w:rsidRPr="005673F2">
        <w:rPr>
          <w:rFonts w:ascii="Georgia" w:eastAsia="Georgia" w:hAnsi="Georgia" w:cs="Georgia"/>
          <w:i/>
          <w:iCs/>
          <w:color w:val="000000"/>
          <w:sz w:val="22"/>
          <w:szCs w:val="22"/>
        </w:rPr>
        <w:t>Sherri Flundra motions to adopt the agenda as revised. Christine Baurenschmidt seconds.</w:t>
      </w:r>
      <w:r w:rsidR="00DF37AF" w:rsidRPr="005673F2">
        <w:rPr>
          <w:rFonts w:ascii="Georgia" w:eastAsia="Georgia" w:hAnsi="Georgia" w:cs="Georgia"/>
          <w:i/>
          <w:iCs/>
          <w:color w:val="000000"/>
          <w:sz w:val="22"/>
          <w:szCs w:val="22"/>
        </w:rPr>
        <w:br/>
      </w:r>
    </w:p>
    <w:p w14:paraId="3314168A" w14:textId="77777777" w:rsidR="005673F2" w:rsidRPr="005273A9" w:rsidRDefault="00DF37AF" w:rsidP="00DF37AF">
      <w:pPr>
        <w:numPr>
          <w:ilvl w:val="0"/>
          <w:numId w:val="1"/>
        </w:numPr>
        <w:pBdr>
          <w:top w:val="nil"/>
          <w:left w:val="nil"/>
          <w:bottom w:val="nil"/>
          <w:right w:val="nil"/>
          <w:between w:val="nil"/>
        </w:pBdr>
        <w:rPr>
          <w:rFonts w:ascii="Georgia" w:eastAsia="Georgia" w:hAnsi="Georgia" w:cs="Georgia"/>
          <w:b/>
          <w:bCs/>
          <w:color w:val="000000"/>
          <w:sz w:val="22"/>
          <w:szCs w:val="22"/>
        </w:rPr>
      </w:pPr>
      <w:r w:rsidRPr="005273A9">
        <w:rPr>
          <w:rFonts w:ascii="Georgia" w:eastAsia="Georgia" w:hAnsi="Georgia" w:cs="Georgia"/>
          <w:b/>
          <w:bCs/>
          <w:color w:val="000000"/>
          <w:sz w:val="22"/>
          <w:szCs w:val="22"/>
        </w:rPr>
        <w:t>Minutes of the Annual General Meeting of November 5, 202</w:t>
      </w:r>
      <w:r w:rsidR="00EB6CF5" w:rsidRPr="005273A9">
        <w:rPr>
          <w:rFonts w:ascii="Georgia" w:eastAsia="Georgia" w:hAnsi="Georgia" w:cs="Georgia"/>
          <w:b/>
          <w:bCs/>
          <w:color w:val="000000"/>
          <w:sz w:val="22"/>
          <w:szCs w:val="22"/>
        </w:rPr>
        <w:t>2</w:t>
      </w:r>
    </w:p>
    <w:p w14:paraId="1659FE8C" w14:textId="762AD1A3" w:rsidR="00DF37AF" w:rsidRPr="00DF37AF" w:rsidRDefault="005673F2" w:rsidP="005673F2">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i/>
          <w:iCs/>
          <w:color w:val="000000"/>
          <w:sz w:val="22"/>
          <w:szCs w:val="22"/>
        </w:rPr>
        <w:t>Renate Price</w:t>
      </w:r>
      <w:r w:rsidRPr="005673F2">
        <w:rPr>
          <w:rFonts w:ascii="Georgia" w:eastAsia="Georgia" w:hAnsi="Georgia" w:cs="Georgia"/>
          <w:i/>
          <w:iCs/>
          <w:color w:val="000000"/>
          <w:sz w:val="22"/>
          <w:szCs w:val="22"/>
        </w:rPr>
        <w:t xml:space="preserve"> motions to adopt the agenda as revised. </w:t>
      </w:r>
      <w:r>
        <w:rPr>
          <w:rFonts w:ascii="Georgia" w:eastAsia="Georgia" w:hAnsi="Georgia" w:cs="Georgia"/>
          <w:i/>
          <w:iCs/>
          <w:color w:val="000000"/>
          <w:sz w:val="22"/>
          <w:szCs w:val="22"/>
        </w:rPr>
        <w:t>Tanja Minder seconds</w:t>
      </w:r>
      <w:r w:rsidRPr="005673F2">
        <w:rPr>
          <w:rFonts w:ascii="Georgia" w:eastAsia="Georgia" w:hAnsi="Georgia" w:cs="Georgia"/>
          <w:i/>
          <w:iCs/>
          <w:color w:val="000000"/>
          <w:sz w:val="22"/>
          <w:szCs w:val="22"/>
        </w:rPr>
        <w:t>.</w:t>
      </w:r>
      <w:r w:rsidR="00DF37AF" w:rsidRPr="00DF37AF">
        <w:rPr>
          <w:rFonts w:ascii="Georgia" w:eastAsia="Georgia" w:hAnsi="Georgia" w:cs="Georgia"/>
          <w:color w:val="000000"/>
          <w:sz w:val="22"/>
          <w:szCs w:val="22"/>
        </w:rPr>
        <w:br/>
      </w:r>
    </w:p>
    <w:p w14:paraId="1586F46A" w14:textId="77777777" w:rsidR="00DF37AF" w:rsidRPr="005273A9" w:rsidRDefault="00DF37AF" w:rsidP="00DF37AF">
      <w:pPr>
        <w:numPr>
          <w:ilvl w:val="0"/>
          <w:numId w:val="1"/>
        </w:numPr>
        <w:pBdr>
          <w:top w:val="nil"/>
          <w:left w:val="nil"/>
          <w:bottom w:val="nil"/>
          <w:right w:val="nil"/>
          <w:between w:val="nil"/>
        </w:pBdr>
        <w:rPr>
          <w:rFonts w:ascii="Georgia" w:eastAsia="Georgia" w:hAnsi="Georgia" w:cs="Georgia"/>
          <w:b/>
          <w:bCs/>
          <w:color w:val="000000"/>
          <w:sz w:val="22"/>
          <w:szCs w:val="22"/>
        </w:rPr>
      </w:pPr>
      <w:r w:rsidRPr="005273A9">
        <w:rPr>
          <w:rFonts w:ascii="Georgia" w:eastAsia="Georgia" w:hAnsi="Georgia" w:cs="Georgia"/>
          <w:b/>
          <w:bCs/>
          <w:color w:val="000000"/>
          <w:sz w:val="22"/>
          <w:szCs w:val="22"/>
        </w:rPr>
        <w:t>President’s Report</w:t>
      </w:r>
      <w:r w:rsidRPr="005273A9">
        <w:rPr>
          <w:rFonts w:ascii="Georgia" w:eastAsia="Georgia" w:hAnsi="Georgia" w:cs="Georgia"/>
          <w:b/>
          <w:bCs/>
          <w:color w:val="000000"/>
          <w:sz w:val="22"/>
          <w:szCs w:val="22"/>
        </w:rPr>
        <w:br/>
      </w:r>
    </w:p>
    <w:p w14:paraId="3C25602F" w14:textId="77777777" w:rsidR="00541811" w:rsidRPr="00541811" w:rsidRDefault="00DF37AF" w:rsidP="00DF37AF">
      <w:pPr>
        <w:numPr>
          <w:ilvl w:val="0"/>
          <w:numId w:val="1"/>
        </w:numPr>
        <w:pBdr>
          <w:top w:val="nil"/>
          <w:left w:val="nil"/>
          <w:bottom w:val="nil"/>
          <w:right w:val="nil"/>
          <w:between w:val="nil"/>
        </w:pBdr>
        <w:rPr>
          <w:rFonts w:ascii="Georgia" w:eastAsia="Georgia" w:hAnsi="Georgia" w:cs="Georgia"/>
          <w:b/>
          <w:bCs/>
          <w:color w:val="000000"/>
          <w:sz w:val="22"/>
          <w:szCs w:val="22"/>
        </w:rPr>
      </w:pPr>
      <w:r w:rsidRPr="00541811">
        <w:rPr>
          <w:rFonts w:ascii="Georgia" w:eastAsia="Georgia" w:hAnsi="Georgia" w:cs="Georgia"/>
          <w:b/>
          <w:bCs/>
          <w:color w:val="000000"/>
          <w:sz w:val="22"/>
          <w:szCs w:val="22"/>
        </w:rPr>
        <w:t>Treasurer’s Report</w:t>
      </w:r>
      <w:r w:rsidRPr="00541811">
        <w:rPr>
          <w:rFonts w:ascii="Georgia" w:eastAsia="Georgia" w:hAnsi="Georgia" w:cs="Georgia"/>
          <w:b/>
          <w:bCs/>
          <w:color w:val="000000"/>
          <w:sz w:val="22"/>
          <w:szCs w:val="22"/>
        </w:rPr>
        <w:br/>
      </w:r>
      <w:r w:rsidR="00541811">
        <w:rPr>
          <w:rFonts w:ascii="Georgia" w:eastAsia="Georgia" w:hAnsi="Georgia" w:cs="Georgia"/>
          <w:color w:val="000000"/>
          <w:sz w:val="22"/>
          <w:szCs w:val="22"/>
        </w:rPr>
        <w:t xml:space="preserve">Income Statement: </w:t>
      </w:r>
    </w:p>
    <w:p w14:paraId="755B38C8" w14:textId="360D6D42" w:rsidR="00DF37AF" w:rsidRPr="00541811" w:rsidRDefault="00541811" w:rsidP="00541811">
      <w:pPr>
        <w:pBdr>
          <w:top w:val="nil"/>
          <w:left w:val="nil"/>
          <w:bottom w:val="nil"/>
          <w:right w:val="nil"/>
          <w:between w:val="nil"/>
        </w:pBdr>
        <w:ind w:left="720"/>
        <w:rPr>
          <w:rFonts w:ascii="Georgia" w:eastAsia="Georgia" w:hAnsi="Georgia" w:cs="Georgia"/>
          <w:b/>
          <w:bCs/>
          <w:color w:val="000000"/>
          <w:sz w:val="22"/>
          <w:szCs w:val="22"/>
        </w:rPr>
      </w:pPr>
      <w:r>
        <w:rPr>
          <w:rFonts w:ascii="Georgia" w:eastAsia="Georgia" w:hAnsi="Georgia" w:cs="Georgia"/>
          <w:color w:val="000000"/>
          <w:sz w:val="22"/>
          <w:szCs w:val="22"/>
        </w:rPr>
        <w:t>Finalized December 31, 2022.</w:t>
      </w:r>
    </w:p>
    <w:p w14:paraId="22023D99" w14:textId="0C51BFFC"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sidRPr="00541811">
        <w:rPr>
          <w:rFonts w:ascii="Georgia" w:eastAsia="Georgia" w:hAnsi="Georgia" w:cs="Georgia"/>
          <w:color w:val="000000"/>
          <w:sz w:val="22"/>
          <w:szCs w:val="22"/>
        </w:rPr>
        <w:t>2022 compared with 2021 (COVID restrictions)</w:t>
      </w:r>
    </w:p>
    <w:p w14:paraId="7FEE98FB" w14:textId="1252345E"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Fundraising for the Bemer blanket in 2022</w:t>
      </w:r>
    </w:p>
    <w:p w14:paraId="4F5965A1" w14:textId="51B3C647"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 xml:space="preserve">No casino in 2022. </w:t>
      </w:r>
    </w:p>
    <w:p w14:paraId="538EB84E" w14:textId="77777777"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p>
    <w:p w14:paraId="5BBBE2EB" w14:textId="561CE2D3"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 xml:space="preserve">Balance Sheet: </w:t>
      </w:r>
    </w:p>
    <w:p w14:paraId="2256B52C" w14:textId="3D31AED8"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Prepays would be for flights for clinicians etc.</w:t>
      </w:r>
    </w:p>
    <w:p w14:paraId="57E77AEA" w14:textId="77777777"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p>
    <w:p w14:paraId="09CE6F3D" w14:textId="23C75FED"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Interim Income Statement (Oct 18, 2023):</w:t>
      </w:r>
    </w:p>
    <w:p w14:paraId="783C6C04" w14:textId="0ACC0851"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 xml:space="preserve">Donations are from </w:t>
      </w:r>
      <w:proofErr w:type="spellStart"/>
      <w:r>
        <w:rPr>
          <w:rFonts w:ascii="Georgia" w:eastAsia="Georgia" w:hAnsi="Georgia" w:cs="Georgia"/>
          <w:color w:val="000000"/>
          <w:sz w:val="22"/>
          <w:szCs w:val="22"/>
        </w:rPr>
        <w:t>Horsereg</w:t>
      </w:r>
      <w:proofErr w:type="spellEnd"/>
      <w:r>
        <w:rPr>
          <w:rFonts w:ascii="Georgia" w:eastAsia="Georgia" w:hAnsi="Georgia" w:cs="Georgia"/>
          <w:color w:val="000000"/>
          <w:sz w:val="22"/>
          <w:szCs w:val="22"/>
        </w:rPr>
        <w:t>-option to donate when purchasing a membership</w:t>
      </w:r>
    </w:p>
    <w:p w14:paraId="39387CE4" w14:textId="025995B0"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Sponsorships are from the handbooks</w:t>
      </w:r>
    </w:p>
    <w:p w14:paraId="6B88D767" w14:textId="260AFE8C"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Volunteer Recognition-new for 2023 on expense statement</w:t>
      </w:r>
    </w:p>
    <w:p w14:paraId="794D9F7D" w14:textId="1BCB5FE8"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 xml:space="preserve">Equipment (Income) from </w:t>
      </w:r>
      <w:proofErr w:type="spellStart"/>
      <w:r>
        <w:rPr>
          <w:rFonts w:ascii="Georgia" w:eastAsia="Georgia" w:hAnsi="Georgia" w:cs="Georgia"/>
          <w:color w:val="000000"/>
          <w:sz w:val="22"/>
          <w:szCs w:val="22"/>
        </w:rPr>
        <w:t>mims</w:t>
      </w:r>
      <w:proofErr w:type="spellEnd"/>
      <w:r>
        <w:rPr>
          <w:rFonts w:ascii="Georgia" w:eastAsia="Georgia" w:hAnsi="Georgia" w:cs="Georgia"/>
          <w:color w:val="000000"/>
          <w:sz w:val="22"/>
          <w:szCs w:val="22"/>
        </w:rPr>
        <w:t xml:space="preserve"> being purchased from AHTA by the event sites</w:t>
      </w:r>
    </w:p>
    <w:p w14:paraId="51519EF9" w14:textId="77777777"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p>
    <w:p w14:paraId="6D568D9D" w14:textId="24082391"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Interim Balance Sheet (Oct 18, 2023):</w:t>
      </w:r>
    </w:p>
    <w:p w14:paraId="36F690C5" w14:textId="522F425D"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Moved financial institutions</w:t>
      </w:r>
    </w:p>
    <w:p w14:paraId="1600A902" w14:textId="42E0AB85"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Closed US account</w:t>
      </w:r>
    </w:p>
    <w:p w14:paraId="4978F964" w14:textId="1F188195" w:rsid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 xml:space="preserve">High Performance now has </w:t>
      </w:r>
      <w:proofErr w:type="gramStart"/>
      <w:r>
        <w:rPr>
          <w:rFonts w:ascii="Georgia" w:eastAsia="Georgia" w:hAnsi="Georgia" w:cs="Georgia"/>
          <w:color w:val="000000"/>
          <w:sz w:val="22"/>
          <w:szCs w:val="22"/>
        </w:rPr>
        <w:t>their own</w:t>
      </w:r>
      <w:proofErr w:type="gramEnd"/>
      <w:r>
        <w:rPr>
          <w:rFonts w:ascii="Georgia" w:eastAsia="Georgia" w:hAnsi="Georgia" w:cs="Georgia"/>
          <w:color w:val="000000"/>
          <w:sz w:val="22"/>
          <w:szCs w:val="22"/>
        </w:rPr>
        <w:t xml:space="preserve"> bank account</w:t>
      </w:r>
    </w:p>
    <w:p w14:paraId="6CC34490" w14:textId="051B4020" w:rsidR="00541811" w:rsidRPr="00541811" w:rsidRDefault="00541811" w:rsidP="00541811">
      <w:pPr>
        <w:pBdr>
          <w:top w:val="nil"/>
          <w:left w:val="nil"/>
          <w:bottom w:val="nil"/>
          <w:right w:val="nil"/>
          <w:between w:val="nil"/>
        </w:pBdr>
        <w:ind w:left="720"/>
        <w:rPr>
          <w:rFonts w:ascii="Georgia" w:eastAsia="Georgia" w:hAnsi="Georgia" w:cs="Georgia"/>
          <w:color w:val="000000"/>
          <w:sz w:val="22"/>
          <w:szCs w:val="22"/>
        </w:rPr>
      </w:pPr>
      <w:r>
        <w:rPr>
          <w:rFonts w:ascii="Georgia" w:eastAsia="Georgia" w:hAnsi="Georgia" w:cs="Georgia"/>
          <w:color w:val="000000"/>
          <w:sz w:val="22"/>
          <w:szCs w:val="22"/>
        </w:rPr>
        <w:t>Prepays for flights that can be used in 2024.</w:t>
      </w:r>
    </w:p>
    <w:p w14:paraId="0D47F367" w14:textId="77777777" w:rsidR="00541811" w:rsidRPr="00541811" w:rsidRDefault="00541811" w:rsidP="00541811">
      <w:pPr>
        <w:pBdr>
          <w:top w:val="nil"/>
          <w:left w:val="nil"/>
          <w:bottom w:val="nil"/>
          <w:right w:val="nil"/>
          <w:between w:val="nil"/>
        </w:pBdr>
        <w:ind w:left="720"/>
        <w:rPr>
          <w:rFonts w:ascii="Georgia" w:eastAsia="Georgia" w:hAnsi="Georgia" w:cs="Georgia"/>
          <w:b/>
          <w:bCs/>
          <w:color w:val="000000"/>
          <w:sz w:val="22"/>
          <w:szCs w:val="22"/>
        </w:rPr>
      </w:pPr>
    </w:p>
    <w:p w14:paraId="479E4C4A" w14:textId="77777777" w:rsidR="00DF37AF" w:rsidRPr="0087130B" w:rsidRDefault="00DF37AF" w:rsidP="00DF37AF">
      <w:pPr>
        <w:numPr>
          <w:ilvl w:val="0"/>
          <w:numId w:val="1"/>
        </w:numPr>
        <w:pBdr>
          <w:top w:val="nil"/>
          <w:left w:val="nil"/>
          <w:bottom w:val="nil"/>
          <w:right w:val="nil"/>
          <w:between w:val="nil"/>
        </w:pBdr>
        <w:rPr>
          <w:rFonts w:ascii="Georgia" w:eastAsia="Georgia" w:hAnsi="Georgia" w:cs="Georgia"/>
          <w:b/>
          <w:bCs/>
          <w:color w:val="000000"/>
          <w:sz w:val="22"/>
          <w:szCs w:val="22"/>
        </w:rPr>
      </w:pPr>
      <w:r w:rsidRPr="0087130B">
        <w:rPr>
          <w:rFonts w:ascii="Georgia" w:eastAsia="Georgia" w:hAnsi="Georgia" w:cs="Georgia"/>
          <w:b/>
          <w:bCs/>
          <w:color w:val="000000"/>
          <w:sz w:val="22"/>
          <w:szCs w:val="22"/>
        </w:rPr>
        <w:t>Other Reports</w:t>
      </w:r>
      <w:r w:rsidRPr="0087130B">
        <w:rPr>
          <w:rFonts w:ascii="Georgia" w:eastAsia="Georgia" w:hAnsi="Georgia" w:cs="Georgia"/>
          <w:b/>
          <w:bCs/>
          <w:color w:val="000000"/>
          <w:sz w:val="22"/>
          <w:szCs w:val="22"/>
        </w:rPr>
        <w:br/>
      </w:r>
    </w:p>
    <w:p w14:paraId="1EE181A3"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Membership Report</w:t>
      </w:r>
    </w:p>
    <w:p w14:paraId="1C70C23E" w14:textId="770DD454" w:rsidR="0087130B" w:rsidRDefault="0087130B" w:rsidP="0087130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 total of 355 members, 208 Seniors and 147 Juniors</w:t>
      </w:r>
    </w:p>
    <w:p w14:paraId="18FAEEE8" w14:textId="5A167F75" w:rsidR="0087130B" w:rsidRDefault="0087130B" w:rsidP="0087130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Membership total is down potentially due to separating AHTA from AEF’s membership database.</w:t>
      </w:r>
    </w:p>
    <w:p w14:paraId="0F8C991C" w14:textId="281BBDB6" w:rsidR="0087130B" w:rsidRPr="00DF37AF" w:rsidRDefault="0087130B" w:rsidP="0087130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lastRenderedPageBreak/>
        <w:t>We also offered clinics to non-members for a small additional fee.</w:t>
      </w:r>
    </w:p>
    <w:p w14:paraId="4C36FA05"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Clinic Report</w:t>
      </w:r>
    </w:p>
    <w:p w14:paraId="6400869A" w14:textId="32C7B553" w:rsidR="0087130B" w:rsidRDefault="0087130B" w:rsidP="0087130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Two clinics with Sabrina </w:t>
      </w:r>
      <w:proofErr w:type="spellStart"/>
      <w:r>
        <w:rPr>
          <w:rFonts w:ascii="Georgia" w:eastAsia="Georgia" w:hAnsi="Georgia" w:cs="Georgia"/>
          <w:color w:val="000000"/>
          <w:sz w:val="22"/>
          <w:szCs w:val="22"/>
        </w:rPr>
        <w:t>Glasser</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Minds</w:t>
      </w:r>
      <w:proofErr w:type="spellEnd"/>
      <w:r>
        <w:rPr>
          <w:rFonts w:ascii="Georgia" w:eastAsia="Georgia" w:hAnsi="Georgia" w:cs="Georgia"/>
          <w:color w:val="000000"/>
          <w:sz w:val="22"/>
          <w:szCs w:val="22"/>
        </w:rPr>
        <w:t xml:space="preserve"> Eye Ranch June 10&amp;11) and Leah Breakey (Prentice Creek May 20&amp;21). </w:t>
      </w:r>
    </w:p>
    <w:p w14:paraId="2AC5D7F6" w14:textId="2941A99A" w:rsidR="0087130B" w:rsidRDefault="0087130B" w:rsidP="0087130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12 non-AHTA members attended</w:t>
      </w:r>
    </w:p>
    <w:p w14:paraId="41CFB9A8" w14:textId="4B6EDE27" w:rsidR="0087130B" w:rsidRDefault="0087130B" w:rsidP="0087130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~40% of attendees were new to </w:t>
      </w:r>
      <w:proofErr w:type="spellStart"/>
      <w:r>
        <w:rPr>
          <w:rFonts w:ascii="Georgia" w:eastAsia="Georgia" w:hAnsi="Georgia" w:cs="Georgia"/>
          <w:color w:val="000000"/>
          <w:sz w:val="22"/>
          <w:szCs w:val="22"/>
        </w:rPr>
        <w:t>eventing</w:t>
      </w:r>
      <w:proofErr w:type="spellEnd"/>
      <w:r>
        <w:rPr>
          <w:rFonts w:ascii="Georgia" w:eastAsia="Georgia" w:hAnsi="Georgia" w:cs="Georgia"/>
          <w:color w:val="000000"/>
          <w:sz w:val="22"/>
          <w:szCs w:val="22"/>
        </w:rPr>
        <w:t xml:space="preserve"> or EV60</w:t>
      </w:r>
    </w:p>
    <w:p w14:paraId="0C998696" w14:textId="77777777" w:rsidR="0087130B" w:rsidRPr="00DF37AF" w:rsidRDefault="0087130B" w:rsidP="0087130B">
      <w:pPr>
        <w:pBdr>
          <w:top w:val="nil"/>
          <w:left w:val="nil"/>
          <w:bottom w:val="nil"/>
          <w:right w:val="nil"/>
          <w:between w:val="nil"/>
        </w:pBdr>
        <w:ind w:left="1440"/>
        <w:rPr>
          <w:rFonts w:ascii="Georgia" w:eastAsia="Georgia" w:hAnsi="Georgia" w:cs="Georgia"/>
          <w:color w:val="000000"/>
          <w:sz w:val="22"/>
          <w:szCs w:val="22"/>
        </w:rPr>
      </w:pPr>
    </w:p>
    <w:p w14:paraId="7422674F" w14:textId="6661A7CA"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Athlete Development/</w:t>
      </w:r>
      <w:r w:rsidR="0087130B">
        <w:rPr>
          <w:rFonts w:ascii="Georgia" w:eastAsia="Georgia" w:hAnsi="Georgia" w:cs="Georgia"/>
          <w:color w:val="000000"/>
          <w:sz w:val="22"/>
          <w:szCs w:val="22"/>
        </w:rPr>
        <w:t>High-Performance</w:t>
      </w:r>
      <w:r w:rsidRPr="00DF37AF">
        <w:rPr>
          <w:rFonts w:ascii="Georgia" w:eastAsia="Georgia" w:hAnsi="Georgia" w:cs="Georgia"/>
          <w:color w:val="000000"/>
          <w:sz w:val="22"/>
          <w:szCs w:val="22"/>
        </w:rPr>
        <w:t xml:space="preserve"> Report</w:t>
      </w:r>
    </w:p>
    <w:p w14:paraId="007C1E12" w14:textId="36F26778"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16</w:t>
      </w:r>
      <w:r w:rsidRPr="0073381B">
        <w:rPr>
          <w:rFonts w:ascii="Georgia" w:eastAsia="Georgia" w:hAnsi="Georgia" w:cs="Georgia"/>
          <w:color w:val="000000"/>
          <w:sz w:val="22"/>
          <w:szCs w:val="22"/>
          <w:vertAlign w:val="superscript"/>
        </w:rPr>
        <w:t>th</w:t>
      </w:r>
      <w:r>
        <w:rPr>
          <w:rFonts w:ascii="Georgia" w:eastAsia="Georgia" w:hAnsi="Georgia" w:cs="Georgia"/>
          <w:color w:val="000000"/>
          <w:sz w:val="22"/>
          <w:szCs w:val="22"/>
        </w:rPr>
        <w:t xml:space="preserve"> year of the HP program</w:t>
      </w:r>
    </w:p>
    <w:p w14:paraId="794A56A7" w14:textId="6BCB25D5"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Now have 3 groups: U18, Development Team, and High Performance </w:t>
      </w:r>
    </w:p>
    <w:p w14:paraId="0BB2C121" w14:textId="0939675A"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proofErr w:type="spellStart"/>
      <w:r>
        <w:rPr>
          <w:rFonts w:ascii="Georgia" w:eastAsia="Georgia" w:hAnsi="Georgia" w:cs="Georgia"/>
          <w:color w:val="000000"/>
          <w:sz w:val="22"/>
          <w:szCs w:val="22"/>
        </w:rPr>
        <w:t>Leahona</w:t>
      </w:r>
      <w:proofErr w:type="spellEnd"/>
      <w:r>
        <w:rPr>
          <w:rFonts w:ascii="Georgia" w:eastAsia="Georgia" w:hAnsi="Georgia" w:cs="Georgia"/>
          <w:color w:val="000000"/>
          <w:sz w:val="22"/>
          <w:szCs w:val="22"/>
        </w:rPr>
        <w:t xml:space="preserve"> Rowland acts as the program coach and is in her 5</w:t>
      </w:r>
      <w:r w:rsidRPr="0073381B">
        <w:rPr>
          <w:rFonts w:ascii="Georgia" w:eastAsia="Georgia" w:hAnsi="Georgia" w:cs="Georgia"/>
          <w:color w:val="000000"/>
          <w:sz w:val="22"/>
          <w:szCs w:val="22"/>
          <w:vertAlign w:val="superscript"/>
        </w:rPr>
        <w:t>th</w:t>
      </w:r>
      <w:r>
        <w:rPr>
          <w:rFonts w:ascii="Georgia" w:eastAsia="Georgia" w:hAnsi="Georgia" w:cs="Georgia"/>
          <w:color w:val="000000"/>
          <w:sz w:val="22"/>
          <w:szCs w:val="22"/>
        </w:rPr>
        <w:t xml:space="preserve"> year. </w:t>
      </w:r>
    </w:p>
    <w:p w14:paraId="51DEB59C" w14:textId="0407F192"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U18 Group includes riders with at least one pre-training</w:t>
      </w:r>
    </w:p>
    <w:p w14:paraId="6CC0AE6B" w14:textId="2538C1ED"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Development Team Requirements:</w:t>
      </w:r>
    </w:p>
    <w:p w14:paraId="464FD55F" w14:textId="1C05601B"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High Performance Team Requirements:</w:t>
      </w:r>
    </w:p>
    <w:p w14:paraId="04FE60ED" w14:textId="77777777"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p>
    <w:p w14:paraId="7EF6B6B7" w14:textId="1D35A780"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2022 Young Rider Championships – Tryon, NC Nov 10-13, 2022</w:t>
      </w:r>
    </w:p>
    <w:p w14:paraId="58E53E78" w14:textId="33250637"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CCI3* Individual: Mikayla Hoffman</w:t>
      </w:r>
    </w:p>
    <w:p w14:paraId="06C2E8E0" w14:textId="6B538983"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sidRPr="001F0B05">
        <w:rPr>
          <w:rFonts w:ascii="Georgia" w:eastAsia="Georgia" w:hAnsi="Georgia" w:cs="Georgia"/>
          <w:color w:val="000000"/>
          <w:sz w:val="22"/>
          <w:szCs w:val="22"/>
        </w:rPr>
        <w:t>CCI2* Individual: Caitlyn Sutherland</w:t>
      </w:r>
    </w:p>
    <w:p w14:paraId="7ECF5182" w14:textId="4C7B1B02" w:rsidR="001F0B05" w:rsidRPr="00BC07F8" w:rsidRDefault="001F0B05" w:rsidP="0073381B">
      <w:pPr>
        <w:pBdr>
          <w:top w:val="nil"/>
          <w:left w:val="nil"/>
          <w:bottom w:val="nil"/>
          <w:right w:val="nil"/>
          <w:between w:val="nil"/>
        </w:pBdr>
        <w:ind w:left="1440"/>
        <w:rPr>
          <w:rFonts w:ascii="Georgia" w:eastAsia="Georgia" w:hAnsi="Georgia" w:cs="Georgia"/>
          <w:color w:val="FF0000"/>
          <w:sz w:val="22"/>
          <w:szCs w:val="22"/>
        </w:rPr>
      </w:pPr>
      <w:r>
        <w:rPr>
          <w:rFonts w:ascii="Georgia" w:eastAsia="Georgia" w:hAnsi="Georgia" w:cs="Georgia"/>
          <w:color w:val="000000"/>
          <w:sz w:val="22"/>
          <w:szCs w:val="22"/>
        </w:rPr>
        <w:t xml:space="preserve">CCI1* Team – </w:t>
      </w:r>
      <w:proofErr w:type="spellStart"/>
      <w:r>
        <w:rPr>
          <w:rFonts w:ascii="Georgia" w:eastAsia="Georgia" w:hAnsi="Georgia" w:cs="Georgia"/>
          <w:color w:val="000000"/>
          <w:sz w:val="22"/>
          <w:szCs w:val="22"/>
        </w:rPr>
        <w:t>Mackezie</w:t>
      </w:r>
      <w:proofErr w:type="spellEnd"/>
      <w:r>
        <w:rPr>
          <w:rFonts w:ascii="Georgia" w:eastAsia="Georgia" w:hAnsi="Georgia" w:cs="Georgia"/>
          <w:color w:val="000000"/>
          <w:sz w:val="22"/>
          <w:szCs w:val="22"/>
        </w:rPr>
        <w:t xml:space="preserve"> Hoffman (16</w:t>
      </w:r>
      <w:r w:rsidRPr="001F0B05">
        <w:rPr>
          <w:rFonts w:ascii="Georgia" w:eastAsia="Georgia" w:hAnsi="Georgia" w:cs="Georgia"/>
          <w:color w:val="000000"/>
          <w:sz w:val="22"/>
          <w:szCs w:val="22"/>
          <w:vertAlign w:val="superscript"/>
        </w:rPr>
        <w:t>th</w:t>
      </w:r>
      <w:r>
        <w:rPr>
          <w:rFonts w:ascii="Georgia" w:eastAsia="Georgia" w:hAnsi="Georgia" w:cs="Georgia"/>
          <w:color w:val="000000"/>
          <w:sz w:val="22"/>
          <w:szCs w:val="22"/>
        </w:rPr>
        <w:t>), Madeleine Shank (10</w:t>
      </w:r>
      <w:r w:rsidRPr="001F0B05">
        <w:rPr>
          <w:rFonts w:ascii="Georgia" w:eastAsia="Georgia" w:hAnsi="Georgia" w:cs="Georgia"/>
          <w:color w:val="000000"/>
          <w:sz w:val="22"/>
          <w:szCs w:val="22"/>
          <w:vertAlign w:val="superscript"/>
        </w:rPr>
        <w:t>th</w:t>
      </w:r>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Mckenzie</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Saker</w:t>
      </w:r>
      <w:proofErr w:type="spellEnd"/>
      <w:r>
        <w:rPr>
          <w:rFonts w:ascii="Georgia" w:eastAsia="Georgia" w:hAnsi="Georgia" w:cs="Georgia"/>
          <w:color w:val="000000"/>
          <w:sz w:val="22"/>
          <w:szCs w:val="22"/>
        </w:rPr>
        <w:t>, Anna Nelson (12</w:t>
      </w:r>
      <w:r w:rsidRPr="001F0B05">
        <w:rPr>
          <w:rFonts w:ascii="Georgia" w:eastAsia="Georgia" w:hAnsi="Georgia" w:cs="Georgia"/>
          <w:color w:val="000000"/>
          <w:sz w:val="22"/>
          <w:szCs w:val="22"/>
          <w:vertAlign w:val="superscript"/>
        </w:rPr>
        <w:t>th</w:t>
      </w:r>
      <w:r>
        <w:rPr>
          <w:rFonts w:ascii="Georgia" w:eastAsia="Georgia" w:hAnsi="Georgia" w:cs="Georgia"/>
          <w:color w:val="000000"/>
          <w:sz w:val="22"/>
          <w:szCs w:val="22"/>
        </w:rPr>
        <w:t>), team finished 4</w:t>
      </w:r>
      <w:r w:rsidRPr="001F0B05">
        <w:rPr>
          <w:rFonts w:ascii="Georgia" w:eastAsia="Georgia" w:hAnsi="Georgia" w:cs="Georgia"/>
          <w:color w:val="000000"/>
          <w:sz w:val="22"/>
          <w:szCs w:val="22"/>
          <w:vertAlign w:val="superscript"/>
        </w:rPr>
        <w:t>th</w:t>
      </w:r>
      <w:r>
        <w:rPr>
          <w:rFonts w:ascii="Georgia" w:eastAsia="Georgia" w:hAnsi="Georgia" w:cs="Georgia"/>
          <w:color w:val="000000"/>
          <w:sz w:val="22"/>
          <w:szCs w:val="22"/>
        </w:rPr>
        <w:t xml:space="preserve"> </w:t>
      </w:r>
    </w:p>
    <w:p w14:paraId="356DCC4F" w14:textId="77777777"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p>
    <w:p w14:paraId="5321C647" w14:textId="7AA8D3F4"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2023: </w:t>
      </w:r>
    </w:p>
    <w:p w14:paraId="338D71B4" w14:textId="2E7574A6"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2 Unmounted Sessions </w:t>
      </w:r>
    </w:p>
    <w:p w14:paraId="4D30CF45" w14:textId="46D46262"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4 monthly HP/U18 Spring Clinics March-June</w:t>
      </w:r>
    </w:p>
    <w:p w14:paraId="6738B2BF" w14:textId="279FC81E"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Joint HP/AHTA clinic June 29-July 2</w:t>
      </w:r>
    </w:p>
    <w:p w14:paraId="0CEB9EAB" w14:textId="2185C596" w:rsidR="00BA441C" w:rsidRDefault="00BA441C" w:rsidP="00BA441C">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Funding to help offset clinic fees was provided by AHTA</w:t>
      </w:r>
    </w:p>
    <w:p w14:paraId="0FAF6D53" w14:textId="2517C078"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Young Rider Clinic Aug 4-6 with Kyle Carter</w:t>
      </w:r>
    </w:p>
    <w:p w14:paraId="5A33867C" w14:textId="2F4BDD06" w:rsidR="0073381B" w:rsidRDefault="00BA441C"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Funding provided by </w:t>
      </w:r>
      <w:r w:rsidR="0073381B">
        <w:rPr>
          <w:rFonts w:ascii="Georgia" w:eastAsia="Georgia" w:hAnsi="Georgia" w:cs="Georgia"/>
          <w:color w:val="000000"/>
          <w:sz w:val="22"/>
          <w:szCs w:val="22"/>
        </w:rPr>
        <w:t>CEDF, Silent Auction, and AEF</w:t>
      </w:r>
    </w:p>
    <w:p w14:paraId="2366A7A3" w14:textId="77777777"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p>
    <w:p w14:paraId="297BA923" w14:textId="4FA579DB"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2023 Young Rider Championships -</w:t>
      </w:r>
      <w:proofErr w:type="spellStart"/>
      <w:r>
        <w:rPr>
          <w:rFonts w:ascii="Georgia" w:eastAsia="Georgia" w:hAnsi="Georgia" w:cs="Georgia"/>
          <w:color w:val="000000"/>
          <w:sz w:val="22"/>
          <w:szCs w:val="22"/>
        </w:rPr>
        <w:t>Galways</w:t>
      </w:r>
      <w:proofErr w:type="spellEnd"/>
      <w:r>
        <w:rPr>
          <w:rFonts w:ascii="Georgia" w:eastAsia="Georgia" w:hAnsi="Georgia" w:cs="Georgia"/>
          <w:color w:val="000000"/>
          <w:sz w:val="22"/>
          <w:szCs w:val="22"/>
        </w:rPr>
        <w:t xml:space="preserve"> Down International</w:t>
      </w:r>
    </w:p>
    <w:p w14:paraId="3F7556C6" w14:textId="6E2CCC48"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CCII*L – Michaela </w:t>
      </w:r>
      <w:proofErr w:type="spellStart"/>
      <w:r>
        <w:rPr>
          <w:rFonts w:ascii="Georgia" w:eastAsia="Georgia" w:hAnsi="Georgia" w:cs="Georgia"/>
          <w:color w:val="000000"/>
          <w:sz w:val="22"/>
          <w:szCs w:val="22"/>
        </w:rPr>
        <w:t>Aulicinio</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Mckanna</w:t>
      </w:r>
      <w:proofErr w:type="spellEnd"/>
      <w:r>
        <w:rPr>
          <w:rFonts w:ascii="Georgia" w:eastAsia="Georgia" w:hAnsi="Georgia" w:cs="Georgia"/>
          <w:color w:val="000000"/>
          <w:sz w:val="22"/>
          <w:szCs w:val="22"/>
        </w:rPr>
        <w:t xml:space="preserve"> </w:t>
      </w:r>
      <w:proofErr w:type="spellStart"/>
      <w:r>
        <w:rPr>
          <w:rFonts w:ascii="Georgia" w:eastAsia="Georgia" w:hAnsi="Georgia" w:cs="Georgia"/>
          <w:color w:val="000000"/>
          <w:sz w:val="22"/>
          <w:szCs w:val="22"/>
        </w:rPr>
        <w:t>Austad</w:t>
      </w:r>
      <w:proofErr w:type="spellEnd"/>
      <w:r>
        <w:rPr>
          <w:rFonts w:ascii="Georgia" w:eastAsia="Georgia" w:hAnsi="Georgia" w:cs="Georgia"/>
          <w:color w:val="000000"/>
          <w:sz w:val="22"/>
          <w:szCs w:val="22"/>
        </w:rPr>
        <w:t>, Mackenzie Hoffman</w:t>
      </w:r>
    </w:p>
    <w:p w14:paraId="4174F553" w14:textId="6B7C6AA8" w:rsidR="0073381B" w:rsidRDefault="0073381B"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Won team bronze</w:t>
      </w:r>
    </w:p>
    <w:p w14:paraId="39148E42" w14:textId="77777777" w:rsidR="00B65F77" w:rsidRDefault="00B65F77" w:rsidP="0073381B">
      <w:pPr>
        <w:pBdr>
          <w:top w:val="nil"/>
          <w:left w:val="nil"/>
          <w:bottom w:val="nil"/>
          <w:right w:val="nil"/>
          <w:between w:val="nil"/>
        </w:pBdr>
        <w:ind w:left="1440"/>
        <w:rPr>
          <w:rFonts w:ascii="Georgia" w:eastAsia="Georgia" w:hAnsi="Georgia" w:cs="Georgia"/>
          <w:color w:val="000000"/>
          <w:sz w:val="22"/>
          <w:szCs w:val="22"/>
        </w:rPr>
      </w:pPr>
    </w:p>
    <w:p w14:paraId="3FB8EA27" w14:textId="5B5EF7A5" w:rsidR="00B65F77" w:rsidRDefault="00B65F77"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Clarification requested about using an out-of-province coach vs local coaches. </w:t>
      </w:r>
    </w:p>
    <w:p w14:paraId="6CF0EBAD" w14:textId="09E5BAD0" w:rsidR="00B65F77" w:rsidRDefault="00B65F77" w:rsidP="00B65F7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Reasons included reducing bias and favoritism both with the riders and families. Also concerns over the Team coach potentially “stealing” students from other local coaches. </w:t>
      </w:r>
    </w:p>
    <w:p w14:paraId="4D46097B" w14:textId="311A44B4" w:rsidR="00B65F77" w:rsidRDefault="00B65F77" w:rsidP="0073381B">
      <w:pPr>
        <w:pBdr>
          <w:top w:val="nil"/>
          <w:left w:val="nil"/>
          <w:bottom w:val="nil"/>
          <w:right w:val="nil"/>
          <w:between w:val="nil"/>
        </w:pBdr>
        <w:ind w:left="1440"/>
        <w:rPr>
          <w:rFonts w:ascii="Georgia" w:eastAsia="Georgia" w:hAnsi="Georgia" w:cs="Georgia"/>
          <w:color w:val="000000"/>
          <w:sz w:val="22"/>
          <w:szCs w:val="22"/>
        </w:rPr>
      </w:pPr>
      <w:proofErr w:type="spellStart"/>
      <w:r>
        <w:rPr>
          <w:rFonts w:ascii="Georgia" w:eastAsia="Georgia" w:hAnsi="Georgia" w:cs="Georgia"/>
          <w:color w:val="000000"/>
          <w:sz w:val="22"/>
          <w:szCs w:val="22"/>
        </w:rPr>
        <w:t>Leahona</w:t>
      </w:r>
      <w:proofErr w:type="spellEnd"/>
      <w:r>
        <w:rPr>
          <w:rFonts w:ascii="Georgia" w:eastAsia="Georgia" w:hAnsi="Georgia" w:cs="Georgia"/>
          <w:color w:val="000000"/>
          <w:sz w:val="22"/>
          <w:szCs w:val="22"/>
        </w:rPr>
        <w:t xml:space="preserve"> Rowland offers a reduced rate in comparison to Alberta coaches to stay involved in the program.</w:t>
      </w:r>
    </w:p>
    <w:p w14:paraId="23A99438" w14:textId="5A1F85E8" w:rsidR="00B65F77" w:rsidRDefault="00B65F77" w:rsidP="0073381B">
      <w:pPr>
        <w:pBdr>
          <w:top w:val="nil"/>
          <w:left w:val="nil"/>
          <w:bottom w:val="nil"/>
          <w:right w:val="nil"/>
          <w:between w:val="nil"/>
        </w:pBdr>
        <w:ind w:left="1440"/>
        <w:rPr>
          <w:rFonts w:ascii="Georgia" w:eastAsia="Georgia" w:hAnsi="Georgia" w:cs="Georgia"/>
          <w:color w:val="000000"/>
          <w:sz w:val="22"/>
          <w:szCs w:val="22"/>
        </w:rPr>
      </w:pPr>
    </w:p>
    <w:p w14:paraId="5160374F" w14:textId="081EA0C6" w:rsidR="00B65F77" w:rsidRDefault="00B65F77"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Concerns brought up that Alberta coaches are not being included in the programs designed by </w:t>
      </w:r>
      <w:proofErr w:type="spellStart"/>
      <w:r>
        <w:rPr>
          <w:rFonts w:ascii="Georgia" w:eastAsia="Georgia" w:hAnsi="Georgia" w:cs="Georgia"/>
          <w:color w:val="000000"/>
          <w:sz w:val="22"/>
          <w:szCs w:val="22"/>
        </w:rPr>
        <w:t>Leahona</w:t>
      </w:r>
      <w:proofErr w:type="spellEnd"/>
      <w:r>
        <w:rPr>
          <w:rFonts w:ascii="Georgia" w:eastAsia="Georgia" w:hAnsi="Georgia" w:cs="Georgia"/>
          <w:color w:val="000000"/>
          <w:sz w:val="22"/>
          <w:szCs w:val="22"/>
        </w:rPr>
        <w:t xml:space="preserve"> and the team.</w:t>
      </w:r>
    </w:p>
    <w:p w14:paraId="225745E9" w14:textId="77777777" w:rsidR="00B65F77" w:rsidRDefault="00B65F77" w:rsidP="0073381B">
      <w:pPr>
        <w:pBdr>
          <w:top w:val="nil"/>
          <w:left w:val="nil"/>
          <w:bottom w:val="nil"/>
          <w:right w:val="nil"/>
          <w:between w:val="nil"/>
        </w:pBdr>
        <w:ind w:left="1440"/>
        <w:rPr>
          <w:rFonts w:ascii="Georgia" w:eastAsia="Georgia" w:hAnsi="Georgia" w:cs="Georgia"/>
          <w:color w:val="000000"/>
          <w:sz w:val="22"/>
          <w:szCs w:val="22"/>
        </w:rPr>
      </w:pPr>
    </w:p>
    <w:p w14:paraId="6F9803C8" w14:textId="45B2A450" w:rsidR="00B65F77" w:rsidRDefault="00B65F77" w:rsidP="0073381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As this program grows, there may be opportunities to relook at the Young Riders and HP program to ensure both programs are equally supported.</w:t>
      </w:r>
    </w:p>
    <w:p w14:paraId="19448DE0" w14:textId="77777777" w:rsidR="0073381B" w:rsidRPr="00DF37AF" w:rsidRDefault="0073381B" w:rsidP="0073381B">
      <w:pPr>
        <w:pBdr>
          <w:top w:val="nil"/>
          <w:left w:val="nil"/>
          <w:bottom w:val="nil"/>
          <w:right w:val="nil"/>
          <w:between w:val="nil"/>
        </w:pBdr>
        <w:ind w:left="1440"/>
        <w:rPr>
          <w:rFonts w:ascii="Georgia" w:eastAsia="Georgia" w:hAnsi="Georgia" w:cs="Georgia"/>
          <w:color w:val="000000"/>
          <w:sz w:val="22"/>
          <w:szCs w:val="22"/>
        </w:rPr>
      </w:pPr>
    </w:p>
    <w:p w14:paraId="66E22534"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Statistics Report</w:t>
      </w:r>
    </w:p>
    <w:p w14:paraId="228AD551" w14:textId="77777777" w:rsidR="00DC2D84" w:rsidRDefault="00DC2D84" w:rsidP="00DC2D84">
      <w:pPr>
        <w:pBdr>
          <w:top w:val="nil"/>
          <w:left w:val="nil"/>
          <w:bottom w:val="nil"/>
          <w:right w:val="nil"/>
          <w:between w:val="nil"/>
        </w:pBdr>
        <w:ind w:left="1440"/>
        <w:rPr>
          <w:rFonts w:ascii="Georgia" w:eastAsia="Georgia" w:hAnsi="Georgia" w:cs="Georgia"/>
          <w:color w:val="000000"/>
          <w:sz w:val="22"/>
          <w:szCs w:val="22"/>
        </w:rPr>
      </w:pPr>
    </w:p>
    <w:p w14:paraId="0CBA1E20"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Competitions Report</w:t>
      </w:r>
    </w:p>
    <w:p w14:paraId="432656C6" w14:textId="73832949" w:rsidR="00DC2D84" w:rsidRDefault="00DC2D84" w:rsidP="00DC2D84">
      <w:pPr>
        <w:pStyle w:val="ListParagraph"/>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E</w:t>
      </w:r>
      <w:r w:rsidRPr="00DC2D84">
        <w:rPr>
          <w:rFonts w:ascii="Georgia" w:eastAsia="Georgia" w:hAnsi="Georgia" w:cs="Georgia"/>
          <w:color w:val="000000"/>
          <w:sz w:val="22"/>
          <w:szCs w:val="22"/>
        </w:rPr>
        <w:t xml:space="preserve">V105 was offered at </w:t>
      </w:r>
      <w:r>
        <w:rPr>
          <w:rFonts w:ascii="Georgia" w:eastAsia="Georgia" w:hAnsi="Georgia" w:cs="Georgia"/>
          <w:color w:val="000000"/>
          <w:sz w:val="22"/>
          <w:szCs w:val="22"/>
        </w:rPr>
        <w:t xml:space="preserve">four </w:t>
      </w:r>
      <w:r w:rsidRPr="00DC2D84">
        <w:rPr>
          <w:rFonts w:ascii="Georgia" w:eastAsia="Georgia" w:hAnsi="Georgia" w:cs="Georgia"/>
          <w:color w:val="000000"/>
          <w:sz w:val="22"/>
          <w:szCs w:val="22"/>
        </w:rPr>
        <w:t xml:space="preserve">venues </w:t>
      </w:r>
      <w:r>
        <w:rPr>
          <w:rFonts w:ascii="Georgia" w:eastAsia="Georgia" w:hAnsi="Georgia" w:cs="Georgia"/>
          <w:color w:val="000000"/>
          <w:sz w:val="22"/>
          <w:szCs w:val="22"/>
        </w:rPr>
        <w:t xml:space="preserve">in 2023 </w:t>
      </w:r>
      <w:r w:rsidRPr="00DC2D84">
        <w:rPr>
          <w:rFonts w:ascii="Georgia" w:eastAsia="Georgia" w:hAnsi="Georgia" w:cs="Georgia"/>
          <w:color w:val="000000"/>
          <w:sz w:val="22"/>
          <w:szCs w:val="22"/>
        </w:rPr>
        <w:t xml:space="preserve">and is planned to be run </w:t>
      </w:r>
      <w:r>
        <w:rPr>
          <w:rFonts w:ascii="Georgia" w:eastAsia="Georgia" w:hAnsi="Georgia" w:cs="Georgia"/>
          <w:color w:val="000000"/>
          <w:sz w:val="22"/>
          <w:szCs w:val="22"/>
        </w:rPr>
        <w:t>in 2024</w:t>
      </w:r>
    </w:p>
    <w:p w14:paraId="6C484C70" w14:textId="3E4DD3E5" w:rsidR="00DC2D84" w:rsidRPr="00DC2D84" w:rsidRDefault="00DC2D84" w:rsidP="00DC2D84">
      <w:pPr>
        <w:pStyle w:val="ListParagraph"/>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New EV level names and new dressage tests</w:t>
      </w:r>
    </w:p>
    <w:p w14:paraId="7CEAABA6" w14:textId="77777777" w:rsidR="00BC07F8" w:rsidRPr="00DF37AF" w:rsidRDefault="00BC07F8" w:rsidP="00DC2D84">
      <w:pPr>
        <w:pBdr>
          <w:top w:val="nil"/>
          <w:left w:val="nil"/>
          <w:bottom w:val="nil"/>
          <w:right w:val="nil"/>
          <w:between w:val="nil"/>
        </w:pBdr>
        <w:ind w:left="1440"/>
        <w:rPr>
          <w:rFonts w:ascii="Georgia" w:eastAsia="Georgia" w:hAnsi="Georgia" w:cs="Georgia"/>
          <w:color w:val="000000"/>
          <w:sz w:val="22"/>
          <w:szCs w:val="22"/>
        </w:rPr>
      </w:pPr>
    </w:p>
    <w:p w14:paraId="5B226A1F"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Safety Report</w:t>
      </w:r>
    </w:p>
    <w:p w14:paraId="26665C41" w14:textId="0C9C4CD9" w:rsidR="00BC07F8" w:rsidRDefault="00DC2D84"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lastRenderedPageBreak/>
        <w:t>Continued support of MIMs and other safety initiatives. Example-$6,000 to Alhambra for 12 new frangible fences in 2023. Lots of money still in the fund so please encourage event sites to apply.</w:t>
      </w:r>
    </w:p>
    <w:p w14:paraId="2EFA6B41" w14:textId="77777777" w:rsidR="00DC2D84" w:rsidRDefault="00DC2D84" w:rsidP="00DC2D84">
      <w:pPr>
        <w:pBdr>
          <w:top w:val="nil"/>
          <w:left w:val="nil"/>
          <w:bottom w:val="nil"/>
          <w:right w:val="nil"/>
          <w:between w:val="nil"/>
        </w:pBdr>
        <w:ind w:left="1440"/>
        <w:rPr>
          <w:rFonts w:ascii="Georgia" w:eastAsia="Georgia" w:hAnsi="Georgia" w:cs="Georgia"/>
          <w:color w:val="000000"/>
          <w:sz w:val="22"/>
          <w:szCs w:val="22"/>
        </w:rPr>
      </w:pPr>
    </w:p>
    <w:p w14:paraId="64D01805" w14:textId="7D496E33" w:rsidR="00DC2D84" w:rsidRDefault="00DC2D84"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Fall rate doubled in 2023 in comparison to 2022. (1/40 in 2022 to 1/20 in 2023)</w:t>
      </w:r>
    </w:p>
    <w:p w14:paraId="31304E51" w14:textId="77777777" w:rsidR="00F2527C" w:rsidRDefault="00F2527C" w:rsidP="00DC2D84">
      <w:pPr>
        <w:pBdr>
          <w:top w:val="nil"/>
          <w:left w:val="nil"/>
          <w:bottom w:val="nil"/>
          <w:right w:val="nil"/>
          <w:between w:val="nil"/>
        </w:pBdr>
        <w:ind w:left="1440"/>
        <w:rPr>
          <w:rFonts w:ascii="Georgia" w:eastAsia="Georgia" w:hAnsi="Georgia" w:cs="Georgia"/>
          <w:color w:val="000000"/>
          <w:sz w:val="22"/>
          <w:szCs w:val="22"/>
        </w:rPr>
      </w:pPr>
    </w:p>
    <w:p w14:paraId="1FA452C3" w14:textId="74371809" w:rsidR="00F2527C" w:rsidRDefault="00F2527C"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Question-is data about vests and other safety equipment was used/deployed included in the fall report? At this point it’s unclear. It was included in older TD reports.</w:t>
      </w:r>
    </w:p>
    <w:p w14:paraId="6209DD5C" w14:textId="77777777" w:rsidR="00F2527C" w:rsidRDefault="00F2527C" w:rsidP="00DC2D84">
      <w:pPr>
        <w:pBdr>
          <w:top w:val="nil"/>
          <w:left w:val="nil"/>
          <w:bottom w:val="nil"/>
          <w:right w:val="nil"/>
          <w:between w:val="nil"/>
        </w:pBdr>
        <w:ind w:left="1440"/>
        <w:rPr>
          <w:rFonts w:ascii="Georgia" w:eastAsia="Georgia" w:hAnsi="Georgia" w:cs="Georgia"/>
          <w:color w:val="000000"/>
          <w:sz w:val="22"/>
          <w:szCs w:val="22"/>
        </w:rPr>
      </w:pPr>
    </w:p>
    <w:p w14:paraId="0D64BD67" w14:textId="1A7E356C" w:rsidR="00F2527C" w:rsidRDefault="00F2527C"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Severe weather: Air Quality and heat were concerns at events in 2023 and are being considered for 2024 events to see how AHTA can support the event sites</w:t>
      </w:r>
      <w:r w:rsidR="00B9171B">
        <w:rPr>
          <w:rFonts w:ascii="Georgia" w:eastAsia="Georgia" w:hAnsi="Georgia" w:cs="Georgia"/>
          <w:color w:val="000000"/>
          <w:sz w:val="22"/>
          <w:szCs w:val="22"/>
        </w:rPr>
        <w:t xml:space="preserve"> and working</w:t>
      </w:r>
      <w:r>
        <w:rPr>
          <w:rFonts w:ascii="Georgia" w:eastAsia="Georgia" w:hAnsi="Georgia" w:cs="Georgia"/>
          <w:color w:val="000000"/>
          <w:sz w:val="22"/>
          <w:szCs w:val="22"/>
        </w:rPr>
        <w:t xml:space="preserve"> with</w:t>
      </w:r>
      <w:r w:rsidR="00B9171B">
        <w:rPr>
          <w:rFonts w:ascii="Georgia" w:eastAsia="Georgia" w:hAnsi="Georgia" w:cs="Georgia"/>
          <w:color w:val="000000"/>
          <w:sz w:val="22"/>
          <w:szCs w:val="22"/>
        </w:rPr>
        <w:t>in</w:t>
      </w:r>
      <w:r>
        <w:rPr>
          <w:rFonts w:ascii="Georgia" w:eastAsia="Georgia" w:hAnsi="Georgia" w:cs="Georgia"/>
          <w:color w:val="000000"/>
          <w:sz w:val="22"/>
          <w:szCs w:val="22"/>
        </w:rPr>
        <w:t xml:space="preserve"> EC guidelines.</w:t>
      </w:r>
    </w:p>
    <w:p w14:paraId="07A76D37" w14:textId="77777777" w:rsidR="00B9171B" w:rsidRDefault="00B9171B" w:rsidP="00DC2D84">
      <w:pPr>
        <w:pBdr>
          <w:top w:val="nil"/>
          <w:left w:val="nil"/>
          <w:bottom w:val="nil"/>
          <w:right w:val="nil"/>
          <w:between w:val="nil"/>
        </w:pBdr>
        <w:ind w:left="1440"/>
        <w:rPr>
          <w:rFonts w:ascii="Georgia" w:eastAsia="Georgia" w:hAnsi="Georgia" w:cs="Georgia"/>
          <w:color w:val="000000"/>
          <w:sz w:val="22"/>
          <w:szCs w:val="22"/>
        </w:rPr>
      </w:pPr>
    </w:p>
    <w:p w14:paraId="7C81F249" w14:textId="68207062" w:rsidR="00B9171B" w:rsidRDefault="00B9171B"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Membership asks-can AHTA set levels that are hard and fast so it’s not up to the riders to withdraw from the event.</w:t>
      </w:r>
    </w:p>
    <w:p w14:paraId="50208443" w14:textId="3CCC6588" w:rsidR="00B9171B" w:rsidRDefault="00B9171B"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It’s not up to the AHTA board to set guidelines-the ownership is on the riders and the event organizers.</w:t>
      </w:r>
    </w:p>
    <w:p w14:paraId="60679C0B" w14:textId="77777777" w:rsidR="00B9171B" w:rsidRDefault="00B9171B" w:rsidP="00DC2D84">
      <w:pPr>
        <w:pBdr>
          <w:top w:val="nil"/>
          <w:left w:val="nil"/>
          <w:bottom w:val="nil"/>
          <w:right w:val="nil"/>
          <w:between w:val="nil"/>
        </w:pBdr>
        <w:ind w:left="1440"/>
        <w:rPr>
          <w:rFonts w:ascii="Georgia" w:eastAsia="Georgia" w:hAnsi="Georgia" w:cs="Georgia"/>
          <w:color w:val="000000"/>
          <w:sz w:val="22"/>
          <w:szCs w:val="22"/>
        </w:rPr>
      </w:pPr>
    </w:p>
    <w:p w14:paraId="2C93A29A" w14:textId="2208530E" w:rsidR="00B9171B" w:rsidRDefault="00B9171B"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AHTA is looking at providing air quality monitors at the event site so that readings are accurate for the location and organizers can feel confident in the readings. </w:t>
      </w:r>
    </w:p>
    <w:p w14:paraId="46562D2A" w14:textId="77777777" w:rsidR="00B715CA" w:rsidRDefault="00B715CA" w:rsidP="00DC2D84">
      <w:pPr>
        <w:pBdr>
          <w:top w:val="nil"/>
          <w:left w:val="nil"/>
          <w:bottom w:val="nil"/>
          <w:right w:val="nil"/>
          <w:between w:val="nil"/>
        </w:pBdr>
        <w:ind w:left="1440"/>
        <w:rPr>
          <w:rFonts w:ascii="Georgia" w:eastAsia="Georgia" w:hAnsi="Georgia" w:cs="Georgia"/>
          <w:color w:val="000000"/>
          <w:sz w:val="22"/>
          <w:szCs w:val="22"/>
        </w:rPr>
      </w:pPr>
    </w:p>
    <w:p w14:paraId="34C1529E" w14:textId="57A9F0E4" w:rsidR="00B715CA" w:rsidRDefault="00B715CA" w:rsidP="00DC2D84">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Will be discussed at the 2023 organizers forum and further discussed in 2024 as far as equipment rental/purchase options.</w:t>
      </w:r>
    </w:p>
    <w:p w14:paraId="08DC323E" w14:textId="77777777" w:rsidR="00E84AE7" w:rsidRDefault="00E84AE7" w:rsidP="00DC2D84">
      <w:pPr>
        <w:pBdr>
          <w:top w:val="nil"/>
          <w:left w:val="nil"/>
          <w:bottom w:val="nil"/>
          <w:right w:val="nil"/>
          <w:between w:val="nil"/>
        </w:pBdr>
        <w:ind w:left="1440"/>
        <w:rPr>
          <w:rFonts w:ascii="Georgia" w:eastAsia="Georgia" w:hAnsi="Georgia" w:cs="Georgia"/>
          <w:color w:val="000000"/>
          <w:sz w:val="22"/>
          <w:szCs w:val="22"/>
        </w:rPr>
      </w:pPr>
    </w:p>
    <w:p w14:paraId="0D2C80CC" w14:textId="0A9EB9CD" w:rsidR="00E84AE7" w:rsidRDefault="00E84AE7" w:rsidP="00E84AE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What is the policy for cancellation of the event sites? Event organizers still have to pay for everything regardless whether the event runs or not but riders will also be hesitant to lose a full entry.</w:t>
      </w:r>
    </w:p>
    <w:p w14:paraId="2687E495" w14:textId="77777777" w:rsidR="00DC2D84" w:rsidRPr="00DF37AF" w:rsidRDefault="00DC2D84" w:rsidP="00DC2D84">
      <w:pPr>
        <w:pBdr>
          <w:top w:val="nil"/>
          <w:left w:val="nil"/>
          <w:bottom w:val="nil"/>
          <w:right w:val="nil"/>
          <w:between w:val="nil"/>
        </w:pBdr>
        <w:ind w:left="1440"/>
        <w:rPr>
          <w:rFonts w:ascii="Georgia" w:eastAsia="Georgia" w:hAnsi="Georgia" w:cs="Georgia"/>
          <w:color w:val="000000"/>
          <w:sz w:val="22"/>
          <w:szCs w:val="22"/>
        </w:rPr>
      </w:pPr>
    </w:p>
    <w:p w14:paraId="524DFF74"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Communications Report</w:t>
      </w:r>
    </w:p>
    <w:p w14:paraId="3526E4A4" w14:textId="4007C61F"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Thanks for using the event site feedback forms!</w:t>
      </w:r>
    </w:p>
    <w:p w14:paraId="19B44404" w14:textId="77777777" w:rsidR="000678B6" w:rsidRPr="00DF37AF" w:rsidRDefault="000678B6" w:rsidP="000678B6">
      <w:pPr>
        <w:pBdr>
          <w:top w:val="nil"/>
          <w:left w:val="nil"/>
          <w:bottom w:val="nil"/>
          <w:right w:val="nil"/>
          <w:between w:val="nil"/>
        </w:pBdr>
        <w:ind w:left="1440"/>
        <w:rPr>
          <w:rFonts w:ascii="Georgia" w:eastAsia="Georgia" w:hAnsi="Georgia" w:cs="Georgia"/>
          <w:color w:val="000000"/>
          <w:sz w:val="22"/>
          <w:szCs w:val="22"/>
        </w:rPr>
      </w:pPr>
    </w:p>
    <w:p w14:paraId="154DD6F7"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Volunteer Report</w:t>
      </w:r>
    </w:p>
    <w:p w14:paraId="43AE713A" w14:textId="73CDE140"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AHTA made a new chair position to support our amazing volunteers.</w:t>
      </w:r>
    </w:p>
    <w:p w14:paraId="14D95669" w14:textId="056C67D4"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2 new volunteer appreciation initiatives:</w:t>
      </w:r>
    </w:p>
    <w:p w14:paraId="34E3859B" w14:textId="50CD3221"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1)Volunteer of the Year-Sponsored by Four Winds Saddle Services</w:t>
      </w:r>
    </w:p>
    <w:p w14:paraId="772389C5" w14:textId="17F66DF5"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2)Thank you card/gifts to top volunteers from each event</w:t>
      </w:r>
    </w:p>
    <w:p w14:paraId="67D108AB" w14:textId="77777777"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p>
    <w:p w14:paraId="7D5C7E33" w14:textId="5D2116BE"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Events require 850+ volunteer hours to run!</w:t>
      </w:r>
    </w:p>
    <w:p w14:paraId="44B488F5" w14:textId="77777777"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p>
    <w:p w14:paraId="09E905D1" w14:textId="40213560"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Remember to thank your volunteers!</w:t>
      </w:r>
    </w:p>
    <w:p w14:paraId="576FC491" w14:textId="77777777"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p>
    <w:p w14:paraId="0105EBA5" w14:textId="1B21491F"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Are not looking to require volunteer hours in order to compete at this time but we are open to receiving ideas on how to increase volunteer numbers.</w:t>
      </w:r>
    </w:p>
    <w:p w14:paraId="5A4B504E" w14:textId="77777777"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p>
    <w:p w14:paraId="494F03A1" w14:textId="700041FD"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Have tried using a volunteer tracking app to track and reward certain quantities of volunteer hours but AHTA had issues getting engagement with the event sites. </w:t>
      </w:r>
    </w:p>
    <w:p w14:paraId="67EF29BD" w14:textId="77777777" w:rsidR="000678B6" w:rsidRDefault="000678B6" w:rsidP="000678B6">
      <w:pPr>
        <w:pBdr>
          <w:top w:val="nil"/>
          <w:left w:val="nil"/>
          <w:bottom w:val="nil"/>
          <w:right w:val="nil"/>
          <w:between w:val="nil"/>
        </w:pBdr>
        <w:ind w:left="1440"/>
        <w:rPr>
          <w:rFonts w:ascii="Georgia" w:eastAsia="Georgia" w:hAnsi="Georgia" w:cs="Georgia"/>
          <w:color w:val="000000"/>
          <w:sz w:val="22"/>
          <w:szCs w:val="22"/>
        </w:rPr>
      </w:pPr>
    </w:p>
    <w:p w14:paraId="29AD3E98" w14:textId="7DEE3724"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One event site provided free schooling at the XC course for a full day of volunteering.</w:t>
      </w:r>
    </w:p>
    <w:p w14:paraId="72A504B2" w14:textId="77777777"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p>
    <w:p w14:paraId="2C9E7943" w14:textId="7DF726C9"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Other gifts include bottles of wine or a small gift after working a full day.</w:t>
      </w:r>
    </w:p>
    <w:p w14:paraId="160A7130" w14:textId="77777777"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p>
    <w:p w14:paraId="385D0A1F" w14:textId="4D953688"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Other feedback includes being more transparent about the time commitments and job descriptions i.e. “come sit in a chair for 3 hours in the morning”. Requires reaching out to the barns/coach well prior to the event.</w:t>
      </w:r>
    </w:p>
    <w:p w14:paraId="41CAB93D" w14:textId="77777777" w:rsidR="004F2805" w:rsidRDefault="004F2805" w:rsidP="000678B6">
      <w:pPr>
        <w:pBdr>
          <w:top w:val="nil"/>
          <w:left w:val="nil"/>
          <w:bottom w:val="nil"/>
          <w:right w:val="nil"/>
          <w:between w:val="nil"/>
        </w:pBdr>
        <w:ind w:left="1440"/>
        <w:rPr>
          <w:rFonts w:ascii="Georgia" w:eastAsia="Georgia" w:hAnsi="Georgia" w:cs="Georgia"/>
          <w:color w:val="000000"/>
          <w:sz w:val="22"/>
          <w:szCs w:val="22"/>
        </w:rPr>
      </w:pPr>
    </w:p>
    <w:p w14:paraId="39180E2F" w14:textId="3F3881F8" w:rsidR="001577BD" w:rsidRDefault="001577BD"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One event-the coaches who brought the most volunteers got their event entry for free.</w:t>
      </w:r>
    </w:p>
    <w:p w14:paraId="7EF86A11" w14:textId="77777777" w:rsidR="001577BD" w:rsidRDefault="001577BD" w:rsidP="000678B6">
      <w:pPr>
        <w:pBdr>
          <w:top w:val="nil"/>
          <w:left w:val="nil"/>
          <w:bottom w:val="nil"/>
          <w:right w:val="nil"/>
          <w:between w:val="nil"/>
        </w:pBdr>
        <w:ind w:left="1440"/>
        <w:rPr>
          <w:rFonts w:ascii="Georgia" w:eastAsia="Georgia" w:hAnsi="Georgia" w:cs="Georgia"/>
          <w:color w:val="000000"/>
          <w:sz w:val="22"/>
          <w:szCs w:val="22"/>
        </w:rPr>
      </w:pPr>
    </w:p>
    <w:p w14:paraId="6B077A4B" w14:textId="70C85836" w:rsidR="001577BD" w:rsidRDefault="00D40704"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Provide donation to local youth group in exchange for groups of volunteers but they are non-horsey.</w:t>
      </w:r>
    </w:p>
    <w:p w14:paraId="2E574190" w14:textId="77777777" w:rsidR="00D40704" w:rsidRDefault="00D40704" w:rsidP="000678B6">
      <w:pPr>
        <w:pBdr>
          <w:top w:val="nil"/>
          <w:left w:val="nil"/>
          <w:bottom w:val="nil"/>
          <w:right w:val="nil"/>
          <w:between w:val="nil"/>
        </w:pBdr>
        <w:ind w:left="1440"/>
        <w:rPr>
          <w:rFonts w:ascii="Georgia" w:eastAsia="Georgia" w:hAnsi="Georgia" w:cs="Georgia"/>
          <w:color w:val="000000"/>
          <w:sz w:val="22"/>
          <w:szCs w:val="22"/>
        </w:rPr>
      </w:pPr>
    </w:p>
    <w:p w14:paraId="29F9BA5B" w14:textId="42CEF328" w:rsidR="00096406" w:rsidRDefault="00096406" w:rsidP="000678B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Could request volunteers to log their own hours.</w:t>
      </w:r>
    </w:p>
    <w:p w14:paraId="4A45D5E5" w14:textId="77777777" w:rsidR="00096406" w:rsidRPr="00DF37AF" w:rsidRDefault="00096406" w:rsidP="000678B6">
      <w:pPr>
        <w:pBdr>
          <w:top w:val="nil"/>
          <w:left w:val="nil"/>
          <w:bottom w:val="nil"/>
          <w:right w:val="nil"/>
          <w:between w:val="nil"/>
        </w:pBdr>
        <w:ind w:left="1440"/>
        <w:rPr>
          <w:rFonts w:ascii="Georgia" w:eastAsia="Georgia" w:hAnsi="Georgia" w:cs="Georgia"/>
          <w:color w:val="000000"/>
          <w:sz w:val="22"/>
          <w:szCs w:val="22"/>
        </w:rPr>
      </w:pPr>
    </w:p>
    <w:p w14:paraId="663C82B1"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Equipment Report</w:t>
      </w:r>
    </w:p>
    <w:p w14:paraId="47822B3D" w14:textId="203DAB5B" w:rsidR="00096406" w:rsidRDefault="00096406" w:rsidP="0009640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AHTA purchases equipment for each event site to use throughout the year.</w:t>
      </w:r>
    </w:p>
    <w:p w14:paraId="4A238ECD" w14:textId="7CF309EB" w:rsidR="00096406" w:rsidRDefault="00096406" w:rsidP="0009640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Current inventory includes: 2 way radios, timing system (stadium eyes), atomic clocks (XC start/finish/control)</w:t>
      </w:r>
    </w:p>
    <w:p w14:paraId="61427C6D" w14:textId="77777777" w:rsidR="00096406" w:rsidRPr="00DF37AF" w:rsidRDefault="00096406" w:rsidP="00096406">
      <w:pPr>
        <w:pBdr>
          <w:top w:val="nil"/>
          <w:left w:val="nil"/>
          <w:bottom w:val="nil"/>
          <w:right w:val="nil"/>
          <w:between w:val="nil"/>
        </w:pBdr>
        <w:ind w:left="1440"/>
        <w:rPr>
          <w:rFonts w:ascii="Georgia" w:eastAsia="Georgia" w:hAnsi="Georgia" w:cs="Georgia"/>
          <w:color w:val="000000"/>
          <w:sz w:val="22"/>
          <w:szCs w:val="22"/>
        </w:rPr>
      </w:pPr>
    </w:p>
    <w:p w14:paraId="3A6EACA6"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Swag Report</w:t>
      </w:r>
    </w:p>
    <w:p w14:paraId="747FAF03" w14:textId="664C20FA" w:rsidR="009714EB" w:rsidRDefault="009714EB" w:rsidP="009714E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Purchased to help event sites reward volunteers.</w:t>
      </w:r>
    </w:p>
    <w:p w14:paraId="4A5AE32D" w14:textId="77777777" w:rsidR="00385A17" w:rsidRDefault="00385A17" w:rsidP="009714EB">
      <w:pPr>
        <w:pBdr>
          <w:top w:val="nil"/>
          <w:left w:val="nil"/>
          <w:bottom w:val="nil"/>
          <w:right w:val="nil"/>
          <w:between w:val="nil"/>
        </w:pBdr>
        <w:ind w:left="1440"/>
        <w:rPr>
          <w:rFonts w:ascii="Georgia" w:eastAsia="Georgia" w:hAnsi="Georgia" w:cs="Georgia"/>
          <w:color w:val="000000"/>
          <w:sz w:val="22"/>
          <w:szCs w:val="22"/>
        </w:rPr>
      </w:pPr>
    </w:p>
    <w:p w14:paraId="315F39FE" w14:textId="71F0D052" w:rsidR="00385A17" w:rsidRDefault="00385A17" w:rsidP="009714E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Suggested items:</w:t>
      </w:r>
    </w:p>
    <w:p w14:paraId="239C79DE" w14:textId="57B12B16" w:rsidR="00385A17" w:rsidRDefault="00385A17" w:rsidP="009714EB">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Multi-tool</w:t>
      </w:r>
    </w:p>
    <w:p w14:paraId="5DABE749" w14:textId="77777777" w:rsidR="009714EB" w:rsidRPr="00DF37AF" w:rsidRDefault="009714EB" w:rsidP="009714EB">
      <w:pPr>
        <w:pBdr>
          <w:top w:val="nil"/>
          <w:left w:val="nil"/>
          <w:bottom w:val="nil"/>
          <w:right w:val="nil"/>
          <w:between w:val="nil"/>
        </w:pBdr>
        <w:ind w:left="1440"/>
        <w:rPr>
          <w:rFonts w:ascii="Georgia" w:eastAsia="Georgia" w:hAnsi="Georgia" w:cs="Georgia"/>
          <w:color w:val="000000"/>
          <w:sz w:val="22"/>
          <w:szCs w:val="22"/>
        </w:rPr>
      </w:pPr>
    </w:p>
    <w:p w14:paraId="42E228CE"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Casino Report</w:t>
      </w:r>
    </w:p>
    <w:p w14:paraId="14337098" w14:textId="50EA0E55"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Runs every 18 months to 2 years. The 2023 casino occurred Oct 26 and Oct 27, 2023 at Pure Casino in Calgary.</w:t>
      </w:r>
    </w:p>
    <w:p w14:paraId="098D3595" w14:textId="20037D6D"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Three shifts: Day and evening shifts and count room</w:t>
      </w:r>
    </w:p>
    <w:p w14:paraId="3FE932B1" w14:textId="455EB7F3"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Casino funds are used for:</w:t>
      </w:r>
    </w:p>
    <w:p w14:paraId="3B7BDD11" w14:textId="71644182"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b/>
        <w:t>Event site funding</w:t>
      </w:r>
    </w:p>
    <w:p w14:paraId="501445FC" w14:textId="1EDA5A70"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b/>
        <w:t>Clinic facility fees</w:t>
      </w:r>
    </w:p>
    <w:p w14:paraId="68F4345A" w14:textId="1F711C8F"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b/>
        <w:t>Frangible Technology</w:t>
      </w:r>
    </w:p>
    <w:p w14:paraId="20119BAC" w14:textId="647088E9"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b/>
        <w:t>In-province travel for board members to meeting</w:t>
      </w:r>
    </w:p>
    <w:p w14:paraId="7BC19DCD" w14:textId="14246614"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b/>
        <w:t>Ribbons</w:t>
      </w:r>
    </w:p>
    <w:p w14:paraId="11ABE259" w14:textId="7441DD84" w:rsidR="00385A17" w:rsidRDefault="00385A17"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b/>
        <w:t>Admin expenses and more!</w:t>
      </w:r>
    </w:p>
    <w:p w14:paraId="70043CE6" w14:textId="7EED4136" w:rsidR="00F67DB1" w:rsidRDefault="00F67DB1"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Calgary is the chosen location because that area is the highest revenue generating area</w:t>
      </w:r>
    </w:p>
    <w:p w14:paraId="6356B01A" w14:textId="77777777" w:rsidR="00F67DB1" w:rsidRDefault="00F67DB1" w:rsidP="00385A17">
      <w:pPr>
        <w:pBdr>
          <w:top w:val="nil"/>
          <w:left w:val="nil"/>
          <w:bottom w:val="nil"/>
          <w:right w:val="nil"/>
          <w:between w:val="nil"/>
        </w:pBdr>
        <w:ind w:left="1440"/>
        <w:rPr>
          <w:rFonts w:ascii="Georgia" w:eastAsia="Georgia" w:hAnsi="Georgia" w:cs="Georgia"/>
          <w:color w:val="000000"/>
          <w:sz w:val="22"/>
          <w:szCs w:val="22"/>
        </w:rPr>
      </w:pPr>
    </w:p>
    <w:p w14:paraId="40A61A38" w14:textId="60AA58E8" w:rsidR="00F67DB1" w:rsidRDefault="00F67DB1" w:rsidP="00385A1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Volunteers received a free AHTA membership, a free hotel room, and their mileage covered</w:t>
      </w:r>
    </w:p>
    <w:p w14:paraId="4904DEAE" w14:textId="77777777" w:rsidR="009714EB" w:rsidRPr="00DF37AF" w:rsidRDefault="009714EB" w:rsidP="009714EB">
      <w:pPr>
        <w:pBdr>
          <w:top w:val="nil"/>
          <w:left w:val="nil"/>
          <w:bottom w:val="nil"/>
          <w:right w:val="nil"/>
          <w:between w:val="nil"/>
        </w:pBdr>
        <w:ind w:left="1440"/>
        <w:rPr>
          <w:rFonts w:ascii="Georgia" w:eastAsia="Georgia" w:hAnsi="Georgia" w:cs="Georgia"/>
          <w:color w:val="000000"/>
          <w:sz w:val="22"/>
          <w:szCs w:val="22"/>
        </w:rPr>
      </w:pPr>
    </w:p>
    <w:p w14:paraId="344B3AD8" w14:textId="77777777" w:rsidR="00C84E86"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Vice President’s Report</w:t>
      </w:r>
    </w:p>
    <w:p w14:paraId="37A54361" w14:textId="77777777" w:rsidR="00C84E86" w:rsidRDefault="00C84E86" w:rsidP="00C84E86">
      <w:pPr>
        <w:pBdr>
          <w:top w:val="nil"/>
          <w:left w:val="nil"/>
          <w:bottom w:val="nil"/>
          <w:right w:val="nil"/>
          <w:between w:val="nil"/>
        </w:pBdr>
        <w:ind w:left="1440"/>
        <w:rPr>
          <w:rFonts w:ascii="Georgia" w:eastAsia="Georgia" w:hAnsi="Georgia" w:cs="Georgia"/>
          <w:b/>
          <w:bCs/>
          <w:color w:val="000000"/>
          <w:sz w:val="22"/>
          <w:szCs w:val="22"/>
        </w:rPr>
      </w:pPr>
      <w:r w:rsidRPr="00C84E86">
        <w:rPr>
          <w:rFonts w:ascii="Georgia" w:eastAsia="Georgia" w:hAnsi="Georgia" w:cs="Georgia"/>
          <w:b/>
          <w:bCs/>
          <w:color w:val="000000"/>
          <w:sz w:val="22"/>
          <w:szCs w:val="22"/>
        </w:rPr>
        <w:t xml:space="preserve">AHTA Handbook: </w:t>
      </w:r>
    </w:p>
    <w:p w14:paraId="24C79510" w14:textId="26C22E56" w:rsidR="00C84E86" w:rsidRDefault="00C84E86" w:rsidP="00C84E8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More pages with 12 advertisers total which covers the cost of the handbooks. </w:t>
      </w:r>
    </w:p>
    <w:p w14:paraId="07C7B8BE" w14:textId="05EB0911" w:rsidR="00C84E86" w:rsidRDefault="00C84E86" w:rsidP="00C84E8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Distributed at the AEF booth at the Horse Expo, tack stores, at the first clinics, or mailed out to barns.</w:t>
      </w:r>
    </w:p>
    <w:p w14:paraId="2DB45002" w14:textId="77777777" w:rsidR="00C84E86" w:rsidRDefault="00C84E86" w:rsidP="00C84E8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Ran out prior to the first event so more will be printed (500 copies printed in 2022). </w:t>
      </w:r>
    </w:p>
    <w:p w14:paraId="15A41B3D" w14:textId="77777777" w:rsidR="006A5CCF" w:rsidRDefault="00C84E86" w:rsidP="00C84E8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Any suggestions on information to include please contact Tanja Minder.</w:t>
      </w:r>
    </w:p>
    <w:p w14:paraId="3AE733A5" w14:textId="25F252F2" w:rsidR="00C63B6E" w:rsidRDefault="00C63B6E" w:rsidP="00C84E8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b/>
        <w:t>*Volunteer information</w:t>
      </w:r>
    </w:p>
    <w:p w14:paraId="1555725B" w14:textId="77777777" w:rsidR="006A5CCF" w:rsidRDefault="006A5CCF" w:rsidP="00C84E86">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Aiming to have books printed by February 1, 2024. </w:t>
      </w:r>
    </w:p>
    <w:p w14:paraId="79445221" w14:textId="665DCA86" w:rsidR="00DF37AF" w:rsidRPr="00324476" w:rsidRDefault="006A5CCF" w:rsidP="00324476">
      <w:pPr>
        <w:pBdr>
          <w:top w:val="nil"/>
          <w:left w:val="nil"/>
          <w:bottom w:val="nil"/>
          <w:right w:val="nil"/>
          <w:between w:val="nil"/>
        </w:pBdr>
        <w:tabs>
          <w:tab w:val="center" w:pos="5040"/>
        </w:tabs>
        <w:ind w:left="1440"/>
        <w:rPr>
          <w:rFonts w:ascii="Georgia" w:eastAsia="Georgia" w:hAnsi="Georgia" w:cs="Georgia"/>
          <w:color w:val="000000"/>
          <w:sz w:val="22"/>
          <w:szCs w:val="22"/>
        </w:rPr>
      </w:pPr>
      <w:r>
        <w:rPr>
          <w:rFonts w:ascii="Georgia" w:eastAsia="Georgia" w:hAnsi="Georgia" w:cs="Georgia"/>
          <w:color w:val="000000"/>
          <w:sz w:val="22"/>
          <w:szCs w:val="22"/>
        </w:rPr>
        <w:t xml:space="preserve">Open to accepting </w:t>
      </w:r>
      <w:r w:rsidR="00C63B6E">
        <w:rPr>
          <w:rFonts w:ascii="Georgia" w:eastAsia="Georgia" w:hAnsi="Georgia" w:cs="Georgia"/>
          <w:color w:val="000000"/>
          <w:sz w:val="22"/>
          <w:szCs w:val="22"/>
        </w:rPr>
        <w:t>advertisers now but will post in the coming months.</w:t>
      </w:r>
      <w:r w:rsidR="00DF37AF" w:rsidRPr="00C84E86">
        <w:rPr>
          <w:rFonts w:ascii="Georgia" w:eastAsia="Georgia" w:hAnsi="Georgia" w:cs="Georgia"/>
          <w:b/>
          <w:bCs/>
          <w:color w:val="000000"/>
          <w:sz w:val="22"/>
          <w:szCs w:val="22"/>
        </w:rPr>
        <w:br/>
      </w:r>
    </w:p>
    <w:p w14:paraId="4D0FC063" w14:textId="77777777" w:rsidR="00DF37AF" w:rsidRPr="00DF37AF" w:rsidRDefault="00DF37AF" w:rsidP="00DF37AF">
      <w:pPr>
        <w:numPr>
          <w:ilvl w:val="0"/>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lastRenderedPageBreak/>
        <w:t>Elections</w:t>
      </w:r>
    </w:p>
    <w:p w14:paraId="70546E4D"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Directors whose terms have expired: Carly (standing), Tanja (standing), Rebecca (standing), Renate (standing), Kelsey (not standing), Shelby (not standing)</w:t>
      </w:r>
    </w:p>
    <w:p w14:paraId="5587C0A9" w14:textId="77777777" w:rsidR="00324476" w:rsidRPr="00DF37AF" w:rsidRDefault="00324476" w:rsidP="00324476">
      <w:pPr>
        <w:pBdr>
          <w:top w:val="nil"/>
          <w:left w:val="nil"/>
          <w:bottom w:val="nil"/>
          <w:right w:val="nil"/>
          <w:between w:val="nil"/>
        </w:pBdr>
        <w:ind w:left="1440"/>
        <w:rPr>
          <w:rFonts w:ascii="Georgia" w:eastAsia="Georgia" w:hAnsi="Georgia" w:cs="Georgia"/>
          <w:color w:val="000000"/>
          <w:sz w:val="22"/>
          <w:szCs w:val="22"/>
        </w:rPr>
      </w:pPr>
    </w:p>
    <w:p w14:paraId="72188617"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Advance Nominations</w:t>
      </w:r>
    </w:p>
    <w:p w14:paraId="1C84A0FE" w14:textId="372F7289" w:rsidR="00F67DB1" w:rsidRDefault="00F67DB1" w:rsidP="00324476">
      <w:pPr>
        <w:pBdr>
          <w:top w:val="nil"/>
          <w:left w:val="nil"/>
          <w:bottom w:val="nil"/>
          <w:right w:val="nil"/>
          <w:between w:val="nil"/>
        </w:pBdr>
        <w:ind w:left="720"/>
      </w:pPr>
      <w:r>
        <w:rPr>
          <w:rFonts w:ascii="Georgia" w:eastAsia="Georgia" w:hAnsi="Georgia" w:cs="Georgia"/>
          <w:color w:val="000000"/>
          <w:sz w:val="22"/>
          <w:szCs w:val="22"/>
        </w:rPr>
        <w:t>Jasmine</w:t>
      </w:r>
      <w:bookmarkStart w:id="0" w:name="_GoBack"/>
      <w:bookmarkEnd w:id="0"/>
      <w:r>
        <w:rPr>
          <w:rFonts w:ascii="Georgia" w:eastAsia="Georgia" w:hAnsi="Georgia" w:cs="Georgia"/>
          <w:color w:val="000000"/>
          <w:sz w:val="22"/>
          <w:szCs w:val="22"/>
        </w:rPr>
        <w:t xml:space="preserve"> Jarvis, Kelsey Hamer, Kelsey Gore, and </w:t>
      </w:r>
      <w:proofErr w:type="spellStart"/>
      <w:r>
        <w:t>Cailin</w:t>
      </w:r>
      <w:proofErr w:type="spellEnd"/>
      <w:r>
        <w:t xml:space="preserve"> </w:t>
      </w:r>
      <w:proofErr w:type="spellStart"/>
      <w:r>
        <w:t>Kopetski</w:t>
      </w:r>
      <w:proofErr w:type="spellEnd"/>
    </w:p>
    <w:p w14:paraId="43B87FCE" w14:textId="77777777" w:rsidR="00324476" w:rsidRPr="00324476" w:rsidRDefault="00324476" w:rsidP="00324476">
      <w:pPr>
        <w:pBdr>
          <w:top w:val="nil"/>
          <w:left w:val="nil"/>
          <w:bottom w:val="nil"/>
          <w:right w:val="nil"/>
          <w:between w:val="nil"/>
        </w:pBdr>
        <w:ind w:left="720"/>
      </w:pPr>
    </w:p>
    <w:p w14:paraId="31DD25F4" w14:textId="77777777" w:rsidR="00DF37AF" w:rsidRDefault="00DF37AF" w:rsidP="00F67DB1">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Nominations from the floor</w:t>
      </w:r>
    </w:p>
    <w:p w14:paraId="69AEACB0" w14:textId="0026E043" w:rsidR="00D20A60" w:rsidRDefault="00D20A60" w:rsidP="00D20A60">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No nominations from the floor.</w:t>
      </w:r>
    </w:p>
    <w:p w14:paraId="4209E7A1" w14:textId="77777777" w:rsidR="00D20A60" w:rsidRPr="00DF37AF" w:rsidRDefault="00D20A60" w:rsidP="00D20A60">
      <w:pPr>
        <w:pBdr>
          <w:top w:val="nil"/>
          <w:left w:val="nil"/>
          <w:bottom w:val="nil"/>
          <w:right w:val="nil"/>
          <w:between w:val="nil"/>
        </w:pBdr>
        <w:ind w:left="1440"/>
        <w:rPr>
          <w:rFonts w:ascii="Georgia" w:eastAsia="Georgia" w:hAnsi="Georgia" w:cs="Georgia"/>
          <w:color w:val="000000"/>
          <w:sz w:val="22"/>
          <w:szCs w:val="22"/>
        </w:rPr>
      </w:pPr>
    </w:p>
    <w:p w14:paraId="6FAFA604" w14:textId="77777777" w:rsidR="006B4A5A" w:rsidRDefault="00DF37AF" w:rsidP="00F67DB1">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Election</w:t>
      </w:r>
    </w:p>
    <w:p w14:paraId="61AC9F3A" w14:textId="2C06A0C8" w:rsidR="00DB4912" w:rsidRDefault="006B4A5A" w:rsidP="006B4A5A">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Congratulations to our elected board members:</w:t>
      </w:r>
    </w:p>
    <w:p w14:paraId="0364DE75" w14:textId="3E216FD6" w:rsidR="00FA0257" w:rsidRDefault="00FA0257" w:rsidP="006B4A5A">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Tanja Minder</w:t>
      </w:r>
    </w:p>
    <w:p w14:paraId="3C480909" w14:textId="432DF0CB" w:rsidR="00FA0257" w:rsidRDefault="00FA0257" w:rsidP="00FA025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Carly Moore</w:t>
      </w:r>
    </w:p>
    <w:p w14:paraId="2199B34D" w14:textId="1626130B" w:rsidR="00FA0257" w:rsidRDefault="00FA0257" w:rsidP="00FA025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Renate Price</w:t>
      </w:r>
    </w:p>
    <w:p w14:paraId="3DDBCF1A" w14:textId="1B2F9A0A" w:rsidR="00FA0257" w:rsidRDefault="00FA0257" w:rsidP="00FA025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Rebecca Taylor</w:t>
      </w:r>
    </w:p>
    <w:p w14:paraId="70BD53BC" w14:textId="3A4EDCED" w:rsidR="00FA0257" w:rsidRDefault="00FA0257" w:rsidP="00FA025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Jasmine Jarvis</w:t>
      </w:r>
    </w:p>
    <w:p w14:paraId="4E8566BF" w14:textId="5B7A6C88" w:rsidR="00FA0257" w:rsidRDefault="00FA0257" w:rsidP="00FA0257">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Kelsey Gore</w:t>
      </w:r>
    </w:p>
    <w:p w14:paraId="287E9736" w14:textId="77777777" w:rsidR="00DB4912" w:rsidRDefault="00DB4912" w:rsidP="006B4A5A">
      <w:pPr>
        <w:pBdr>
          <w:top w:val="nil"/>
          <w:left w:val="nil"/>
          <w:bottom w:val="nil"/>
          <w:right w:val="nil"/>
          <w:between w:val="nil"/>
        </w:pBdr>
        <w:ind w:left="1440"/>
        <w:rPr>
          <w:rFonts w:ascii="Georgia" w:eastAsia="Georgia" w:hAnsi="Georgia" w:cs="Georgia"/>
          <w:color w:val="000000"/>
          <w:sz w:val="22"/>
          <w:szCs w:val="22"/>
        </w:rPr>
      </w:pPr>
    </w:p>
    <w:p w14:paraId="0C05D663" w14:textId="3AE2DB5F" w:rsidR="00DF37AF" w:rsidRPr="00DF37AF" w:rsidRDefault="00DB4912" w:rsidP="006B4A5A">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Thank you to everyone who stood for election!</w:t>
      </w:r>
      <w:r w:rsidR="00DF37AF" w:rsidRPr="00DF37AF">
        <w:rPr>
          <w:rFonts w:ascii="Georgia" w:eastAsia="Georgia" w:hAnsi="Georgia" w:cs="Georgia"/>
          <w:color w:val="000000"/>
          <w:sz w:val="22"/>
          <w:szCs w:val="22"/>
        </w:rPr>
        <w:br/>
      </w:r>
    </w:p>
    <w:p w14:paraId="56FE5826" w14:textId="77777777" w:rsidR="00DF37AF" w:rsidRPr="00DF37AF" w:rsidRDefault="00DF37AF" w:rsidP="00DF37AF">
      <w:pPr>
        <w:numPr>
          <w:ilvl w:val="0"/>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New Business</w:t>
      </w:r>
    </w:p>
    <w:p w14:paraId="76888EE1" w14:textId="77777777" w:rsidR="00DF37A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Young Prospects Program Report (Brenda Thompson)</w:t>
      </w:r>
    </w:p>
    <w:p w14:paraId="0A7106F5" w14:textId="77777777" w:rsidR="00FA506F" w:rsidRDefault="00FA506F" w:rsidP="00D20A60">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Changes coming for 2024:</w:t>
      </w:r>
    </w:p>
    <w:p w14:paraId="75E76557" w14:textId="2D24A49F" w:rsidR="00D20A60" w:rsidRDefault="00FA506F" w:rsidP="00D20A60">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*Possible date change to accommodate more horses and allow for a 2 day format. </w:t>
      </w:r>
    </w:p>
    <w:p w14:paraId="17563D69" w14:textId="663E0A57" w:rsidR="00FA506F" w:rsidRDefault="00FA506F" w:rsidP="00FA506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*YPP Graduate Bursary-available to horses that have been through the program to help offset their current competition programs </w:t>
      </w:r>
    </w:p>
    <w:p w14:paraId="1380E798" w14:textId="42C5F74E" w:rsidR="00FA506F" w:rsidRDefault="00FA506F" w:rsidP="00D20A60">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*Looking to reward breeders and bring visibility to them through this program as well</w:t>
      </w:r>
    </w:p>
    <w:p w14:paraId="7A530E51" w14:textId="24A0D642" w:rsidR="00FA506F" w:rsidRDefault="00FA506F" w:rsidP="00D20A60">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*Adding 6 and 7 year old championship?</w:t>
      </w:r>
    </w:p>
    <w:p w14:paraId="7BD904F1" w14:textId="77777777" w:rsidR="00FA506F" w:rsidRPr="00DF37AF" w:rsidRDefault="00FA506F" w:rsidP="00D20A60">
      <w:pPr>
        <w:pBdr>
          <w:top w:val="nil"/>
          <w:left w:val="nil"/>
          <w:bottom w:val="nil"/>
          <w:right w:val="nil"/>
          <w:between w:val="nil"/>
        </w:pBdr>
        <w:ind w:left="1440"/>
        <w:rPr>
          <w:rFonts w:ascii="Georgia" w:eastAsia="Georgia" w:hAnsi="Georgia" w:cs="Georgia"/>
          <w:color w:val="000000"/>
          <w:sz w:val="22"/>
          <w:szCs w:val="22"/>
        </w:rPr>
      </w:pPr>
    </w:p>
    <w:p w14:paraId="62E929F1" w14:textId="77777777" w:rsidR="00FA0DBF" w:rsidRDefault="00DF37AF" w:rsidP="00DF37AF">
      <w:pPr>
        <w:numPr>
          <w:ilvl w:val="1"/>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Organizer’s Forum – Sunday, November 12, 2023</w:t>
      </w:r>
    </w:p>
    <w:p w14:paraId="5F8464E4" w14:textId="77777777" w:rsidR="00FA0DBF" w:rsidRDefault="00FA0DBF" w:rsidP="00FA0DB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Is a closed meeting but AHTA can bring forth member concerns/feedback.</w:t>
      </w:r>
    </w:p>
    <w:p w14:paraId="511A6CF4" w14:textId="77777777" w:rsidR="00FA0DBF" w:rsidRDefault="00FA0DBF" w:rsidP="00FA0DBF">
      <w:pPr>
        <w:pBdr>
          <w:top w:val="nil"/>
          <w:left w:val="nil"/>
          <w:bottom w:val="nil"/>
          <w:right w:val="nil"/>
          <w:between w:val="nil"/>
        </w:pBdr>
        <w:ind w:left="1440"/>
        <w:rPr>
          <w:rFonts w:ascii="Georgia" w:eastAsia="Georgia" w:hAnsi="Georgia" w:cs="Georgia"/>
          <w:color w:val="000000"/>
          <w:sz w:val="22"/>
          <w:szCs w:val="22"/>
        </w:rPr>
      </w:pPr>
    </w:p>
    <w:p w14:paraId="77E4836F" w14:textId="10C1DA9E" w:rsidR="00FA0DBF" w:rsidRDefault="00FA0DBF" w:rsidP="00FA0DB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Can we avoid back-to-back weekends? AHTA has worked with event sites to discuss dates. </w:t>
      </w:r>
    </w:p>
    <w:p w14:paraId="4523ACCE" w14:textId="77777777" w:rsidR="00FA0DBF" w:rsidRDefault="00FA0DBF" w:rsidP="00FA0DB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August long weekend event (</w:t>
      </w:r>
      <w:proofErr w:type="spellStart"/>
      <w:r>
        <w:rPr>
          <w:rFonts w:ascii="Georgia" w:eastAsia="Georgia" w:hAnsi="Georgia" w:cs="Georgia"/>
          <w:color w:val="000000"/>
          <w:sz w:val="22"/>
          <w:szCs w:val="22"/>
        </w:rPr>
        <w:t>Minds</w:t>
      </w:r>
      <w:proofErr w:type="spellEnd"/>
      <w:r>
        <w:rPr>
          <w:rFonts w:ascii="Georgia" w:eastAsia="Georgia" w:hAnsi="Georgia" w:cs="Georgia"/>
          <w:color w:val="000000"/>
          <w:sz w:val="22"/>
          <w:szCs w:val="22"/>
        </w:rPr>
        <w:t xml:space="preserve"> Eye). Feedback is that riders want sanctioned events, especially that late in the season. </w:t>
      </w:r>
    </w:p>
    <w:p w14:paraId="2152D1FA" w14:textId="4311E939" w:rsidR="00FA0DBF" w:rsidRDefault="00FA0DBF" w:rsidP="00FA0DB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Minds Eye ran roads and tracks (mandatory) at their derby. Did that limit their numbers?  Feedback was that it was a nice option but maybe not mandatory. Roads and Tracks maybe should</w:t>
      </w:r>
      <w:r w:rsidR="00FA0257">
        <w:rPr>
          <w:rFonts w:ascii="Georgia" w:eastAsia="Georgia" w:hAnsi="Georgia" w:cs="Georgia"/>
          <w:color w:val="000000"/>
          <w:sz w:val="22"/>
          <w:szCs w:val="22"/>
        </w:rPr>
        <w:t xml:space="preserve"> be</w:t>
      </w:r>
      <w:r>
        <w:rPr>
          <w:rFonts w:ascii="Georgia" w:eastAsia="Georgia" w:hAnsi="Georgia" w:cs="Georgia"/>
          <w:color w:val="000000"/>
          <w:sz w:val="22"/>
          <w:szCs w:val="22"/>
        </w:rPr>
        <w:t xml:space="preserve"> limited to higher levels (even </w:t>
      </w:r>
      <w:r w:rsidR="00FA0257">
        <w:rPr>
          <w:rFonts w:ascii="Georgia" w:eastAsia="Georgia" w:hAnsi="Georgia" w:cs="Georgia"/>
          <w:color w:val="000000"/>
          <w:sz w:val="22"/>
          <w:szCs w:val="22"/>
        </w:rPr>
        <w:t xml:space="preserve">starting at </w:t>
      </w:r>
      <w:r>
        <w:rPr>
          <w:rFonts w:ascii="Georgia" w:eastAsia="Georgia" w:hAnsi="Georgia" w:cs="Georgia"/>
          <w:color w:val="000000"/>
          <w:sz w:val="22"/>
          <w:szCs w:val="22"/>
        </w:rPr>
        <w:t>entry).</w:t>
      </w:r>
    </w:p>
    <w:p w14:paraId="1103A056" w14:textId="77777777" w:rsidR="00FA0DBF" w:rsidRDefault="00FA0DBF" w:rsidP="00FA0DB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 xml:space="preserve">August long does have people on vacation. </w:t>
      </w:r>
    </w:p>
    <w:p w14:paraId="271B34C1" w14:textId="77777777" w:rsidR="00FA0DBF" w:rsidRDefault="00FA0DBF" w:rsidP="00FA0DBF">
      <w:pPr>
        <w:pBdr>
          <w:top w:val="nil"/>
          <w:left w:val="nil"/>
          <w:bottom w:val="nil"/>
          <w:right w:val="nil"/>
          <w:between w:val="nil"/>
        </w:pBdr>
        <w:ind w:left="1440"/>
        <w:rPr>
          <w:rFonts w:ascii="Georgia" w:eastAsia="Georgia" w:hAnsi="Georgia" w:cs="Georgia"/>
          <w:color w:val="000000"/>
          <w:sz w:val="22"/>
          <w:szCs w:val="22"/>
        </w:rPr>
      </w:pPr>
    </w:p>
    <w:p w14:paraId="59F35916" w14:textId="77777777" w:rsidR="00FA0257" w:rsidRDefault="00FA0DBF" w:rsidP="00FA0DB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Try the app again for volunteer sign ups.</w:t>
      </w:r>
    </w:p>
    <w:p w14:paraId="093F01A9" w14:textId="77777777" w:rsidR="00FA0257" w:rsidRDefault="00FA0257" w:rsidP="00FA0DBF">
      <w:pPr>
        <w:pBdr>
          <w:top w:val="nil"/>
          <w:left w:val="nil"/>
          <w:bottom w:val="nil"/>
          <w:right w:val="nil"/>
          <w:between w:val="nil"/>
        </w:pBdr>
        <w:ind w:left="1440"/>
        <w:rPr>
          <w:rFonts w:ascii="Georgia" w:eastAsia="Georgia" w:hAnsi="Georgia" w:cs="Georgia"/>
          <w:color w:val="000000"/>
          <w:sz w:val="22"/>
          <w:szCs w:val="22"/>
        </w:rPr>
      </w:pPr>
    </w:p>
    <w:p w14:paraId="6FDE4F36" w14:textId="56F3137B" w:rsidR="00DF37AF" w:rsidRPr="00DF37AF" w:rsidRDefault="00FA0257" w:rsidP="00FA0DBF">
      <w:pPr>
        <w:pBdr>
          <w:top w:val="nil"/>
          <w:left w:val="nil"/>
          <w:bottom w:val="nil"/>
          <w:right w:val="nil"/>
          <w:between w:val="nil"/>
        </w:pBdr>
        <w:ind w:left="1440"/>
        <w:rPr>
          <w:rFonts w:ascii="Georgia" w:eastAsia="Georgia" w:hAnsi="Georgia" w:cs="Georgia"/>
          <w:color w:val="000000"/>
          <w:sz w:val="22"/>
          <w:szCs w:val="22"/>
        </w:rPr>
      </w:pPr>
      <w:r>
        <w:rPr>
          <w:rFonts w:ascii="Georgia" w:eastAsia="Georgia" w:hAnsi="Georgia" w:cs="Georgia"/>
          <w:color w:val="000000"/>
          <w:sz w:val="22"/>
          <w:szCs w:val="22"/>
        </w:rPr>
        <w:t>Vets at finish lines-do we need to pay for them if they are not mandatory? Keep costs down.</w:t>
      </w:r>
      <w:r w:rsidR="00DF37AF" w:rsidRPr="00DF37AF">
        <w:rPr>
          <w:rFonts w:ascii="Georgia" w:eastAsia="Georgia" w:hAnsi="Georgia" w:cs="Georgia"/>
          <w:color w:val="000000"/>
          <w:sz w:val="22"/>
          <w:szCs w:val="22"/>
        </w:rPr>
        <w:br/>
      </w:r>
    </w:p>
    <w:p w14:paraId="3E91C606" w14:textId="77777777" w:rsidR="00DF37AF" w:rsidRPr="00DF37AF" w:rsidRDefault="00DF37AF" w:rsidP="00DF37AF">
      <w:pPr>
        <w:numPr>
          <w:ilvl w:val="0"/>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Round Table Discussion</w:t>
      </w:r>
      <w:r w:rsidRPr="00DF37AF">
        <w:rPr>
          <w:rFonts w:ascii="Georgia" w:eastAsia="Georgia" w:hAnsi="Georgia" w:cs="Georgia"/>
          <w:color w:val="000000"/>
          <w:sz w:val="22"/>
          <w:szCs w:val="22"/>
        </w:rPr>
        <w:br/>
      </w:r>
    </w:p>
    <w:p w14:paraId="7966B44F" w14:textId="2186FC92" w:rsidR="00DF37AF" w:rsidRPr="00DF37AF" w:rsidRDefault="00DF37AF" w:rsidP="00DF37AF">
      <w:pPr>
        <w:numPr>
          <w:ilvl w:val="0"/>
          <w:numId w:val="1"/>
        </w:numPr>
        <w:pBdr>
          <w:top w:val="nil"/>
          <w:left w:val="nil"/>
          <w:bottom w:val="nil"/>
          <w:right w:val="nil"/>
          <w:between w:val="nil"/>
        </w:pBdr>
        <w:rPr>
          <w:rFonts w:ascii="Georgia" w:eastAsia="Georgia" w:hAnsi="Georgia" w:cs="Georgia"/>
          <w:color w:val="000000"/>
          <w:sz w:val="22"/>
          <w:szCs w:val="22"/>
        </w:rPr>
      </w:pPr>
      <w:r w:rsidRPr="00DF37AF">
        <w:rPr>
          <w:rFonts w:ascii="Georgia" w:eastAsia="Georgia" w:hAnsi="Georgia" w:cs="Georgia"/>
          <w:color w:val="000000"/>
          <w:sz w:val="22"/>
          <w:szCs w:val="22"/>
        </w:rPr>
        <w:t>Adjournment</w:t>
      </w:r>
      <w:r w:rsidR="006C7E80">
        <w:rPr>
          <w:rFonts w:ascii="Georgia" w:eastAsia="Georgia" w:hAnsi="Georgia" w:cs="Georgia"/>
          <w:color w:val="000000"/>
          <w:sz w:val="22"/>
          <w:szCs w:val="22"/>
        </w:rPr>
        <w:t xml:space="preserve"> @ 16:11</w:t>
      </w:r>
    </w:p>
    <w:p w14:paraId="74203C9F" w14:textId="77777777" w:rsidR="00DF37AF" w:rsidRPr="00DF37AF" w:rsidRDefault="00DF37AF" w:rsidP="00DF37AF">
      <w:pPr>
        <w:pBdr>
          <w:top w:val="nil"/>
          <w:left w:val="nil"/>
          <w:bottom w:val="nil"/>
          <w:right w:val="nil"/>
          <w:between w:val="nil"/>
        </w:pBdr>
        <w:ind w:left="720"/>
        <w:rPr>
          <w:rFonts w:ascii="Georgia" w:eastAsia="Georgia" w:hAnsi="Georgia" w:cs="Georgia"/>
          <w:color w:val="000000"/>
          <w:sz w:val="22"/>
          <w:szCs w:val="22"/>
        </w:rPr>
      </w:pPr>
    </w:p>
    <w:p w14:paraId="13C29EC5" w14:textId="77777777" w:rsidR="005D36F9" w:rsidRPr="00DF37AF" w:rsidRDefault="005D36F9">
      <w:pPr>
        <w:rPr>
          <w:rFonts w:ascii="Georgia" w:eastAsia="Georgia" w:hAnsi="Georgia" w:cs="Georgia"/>
          <w:sz w:val="22"/>
          <w:szCs w:val="22"/>
        </w:rPr>
      </w:pPr>
    </w:p>
    <w:p w14:paraId="2C519A8C" w14:textId="77777777" w:rsidR="005D36F9" w:rsidRPr="00DF37AF" w:rsidRDefault="00DF37AF" w:rsidP="00DF37AF">
      <w:pPr>
        <w:rPr>
          <w:rFonts w:ascii="Georgia" w:eastAsia="Georgia" w:hAnsi="Georgia" w:cs="Georgia"/>
          <w:sz w:val="22"/>
          <w:szCs w:val="22"/>
        </w:rPr>
      </w:pPr>
      <w:r w:rsidRPr="00DF37AF">
        <w:rPr>
          <w:rFonts w:ascii="Georgia" w:hAnsi="Georgia"/>
          <w:sz w:val="22"/>
          <w:szCs w:val="22"/>
        </w:rPr>
        <w:t>**Quorum required for AGM to proceed: 25 Senior Members or 5% of Total 2023 Senior Membership, whichever is the lesser. (From AHTA By-Laws)</w:t>
      </w:r>
    </w:p>
    <w:p w14:paraId="51A2C26D" w14:textId="77777777" w:rsidR="005D36F9" w:rsidRPr="00DF37AF" w:rsidRDefault="005D36F9">
      <w:pPr>
        <w:rPr>
          <w:rFonts w:ascii="Georgia" w:eastAsia="Georgia" w:hAnsi="Georgia" w:cs="Georgia"/>
          <w:sz w:val="22"/>
          <w:szCs w:val="22"/>
        </w:rPr>
      </w:pPr>
    </w:p>
    <w:sectPr w:rsidR="005D36F9" w:rsidRPr="00DF37AF">
      <w:headerReference w:type="default" r:id="rId10"/>
      <w:pgSz w:w="12240" w:h="15840"/>
      <w:pgMar w:top="864" w:right="1800" w:bottom="792"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3ED7D" w14:textId="77777777" w:rsidR="00666C6B" w:rsidRDefault="00666C6B">
      <w:r>
        <w:separator/>
      </w:r>
    </w:p>
  </w:endnote>
  <w:endnote w:type="continuationSeparator" w:id="0">
    <w:p w14:paraId="0F6B7DE5" w14:textId="77777777" w:rsidR="00666C6B" w:rsidRDefault="0066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8AA19" w14:textId="77777777" w:rsidR="00666C6B" w:rsidRDefault="00666C6B">
      <w:r>
        <w:separator/>
      </w:r>
    </w:p>
  </w:footnote>
  <w:footnote w:type="continuationSeparator" w:id="0">
    <w:p w14:paraId="220B8308" w14:textId="77777777" w:rsidR="00666C6B" w:rsidRDefault="00666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2903" w14:textId="77777777" w:rsidR="005D36F9" w:rsidRDefault="0009717F">
    <w:pPr>
      <w:pBdr>
        <w:top w:val="nil"/>
        <w:left w:val="nil"/>
        <w:bottom w:val="nil"/>
        <w:right w:val="nil"/>
        <w:between w:val="nil"/>
      </w:pBdr>
      <w:tabs>
        <w:tab w:val="center" w:pos="4320"/>
        <w:tab w:val="right" w:pos="8640"/>
      </w:tabs>
      <w:rPr>
        <w:rFonts w:ascii="Calibri" w:eastAsia="Calibri" w:hAnsi="Calibri" w:cs="Calibri"/>
        <w:b/>
        <w:color w:val="000000"/>
        <w:sz w:val="22"/>
        <w:szCs w:val="22"/>
      </w:rPr>
    </w:pPr>
    <w:r>
      <w:rPr>
        <w:rFonts w:ascii="Calibri" w:eastAsia="Calibri" w:hAnsi="Calibri" w:cs="Calibri"/>
        <w:b/>
        <w:color w:val="000000"/>
        <w:sz w:val="22"/>
        <w:szCs w:val="22"/>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DD9"/>
    <w:multiLevelType w:val="multilevel"/>
    <w:tmpl w:val="1FF4579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D36F9"/>
    <w:rsid w:val="00003540"/>
    <w:rsid w:val="00016254"/>
    <w:rsid w:val="00053946"/>
    <w:rsid w:val="000678B6"/>
    <w:rsid w:val="00096406"/>
    <w:rsid w:val="0009717F"/>
    <w:rsid w:val="000B1580"/>
    <w:rsid w:val="001577BD"/>
    <w:rsid w:val="00193B7C"/>
    <w:rsid w:val="001C3437"/>
    <w:rsid w:val="001D3CF6"/>
    <w:rsid w:val="001F0B05"/>
    <w:rsid w:val="002B1405"/>
    <w:rsid w:val="00324476"/>
    <w:rsid w:val="00385A17"/>
    <w:rsid w:val="004454F4"/>
    <w:rsid w:val="004D5943"/>
    <w:rsid w:val="004F2805"/>
    <w:rsid w:val="005273A9"/>
    <w:rsid w:val="00541811"/>
    <w:rsid w:val="005522B2"/>
    <w:rsid w:val="005673F2"/>
    <w:rsid w:val="005A76A6"/>
    <w:rsid w:val="005D36F9"/>
    <w:rsid w:val="00611D29"/>
    <w:rsid w:val="00666C6B"/>
    <w:rsid w:val="006A5CCF"/>
    <w:rsid w:val="006B4A5A"/>
    <w:rsid w:val="006C7E80"/>
    <w:rsid w:val="0073381B"/>
    <w:rsid w:val="00752003"/>
    <w:rsid w:val="00752167"/>
    <w:rsid w:val="0087130B"/>
    <w:rsid w:val="008D2B3E"/>
    <w:rsid w:val="009714EB"/>
    <w:rsid w:val="009D7FC0"/>
    <w:rsid w:val="009E4004"/>
    <w:rsid w:val="009F26E9"/>
    <w:rsid w:val="00AE2EF7"/>
    <w:rsid w:val="00B22C9B"/>
    <w:rsid w:val="00B65F77"/>
    <w:rsid w:val="00B715CA"/>
    <w:rsid w:val="00B8304C"/>
    <w:rsid w:val="00B9171B"/>
    <w:rsid w:val="00BA441C"/>
    <w:rsid w:val="00BC07F8"/>
    <w:rsid w:val="00BE48F2"/>
    <w:rsid w:val="00C05388"/>
    <w:rsid w:val="00C10623"/>
    <w:rsid w:val="00C63B6E"/>
    <w:rsid w:val="00C80651"/>
    <w:rsid w:val="00C84E86"/>
    <w:rsid w:val="00D04DE1"/>
    <w:rsid w:val="00D20A60"/>
    <w:rsid w:val="00D40704"/>
    <w:rsid w:val="00DB4912"/>
    <w:rsid w:val="00DC2D84"/>
    <w:rsid w:val="00DF37AF"/>
    <w:rsid w:val="00E03196"/>
    <w:rsid w:val="00E13937"/>
    <w:rsid w:val="00E27408"/>
    <w:rsid w:val="00E84AE7"/>
    <w:rsid w:val="00EB6CF5"/>
    <w:rsid w:val="00EB6F81"/>
    <w:rsid w:val="00EE2A88"/>
    <w:rsid w:val="00F2527C"/>
    <w:rsid w:val="00F430A6"/>
    <w:rsid w:val="00F67DB1"/>
    <w:rsid w:val="00FA0257"/>
    <w:rsid w:val="00FA0DBF"/>
    <w:rsid w:val="00FA506F"/>
    <w:rsid w:val="00FB0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3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88"/>
  </w:style>
  <w:style w:type="paragraph" w:styleId="Heading1">
    <w:name w:val="heading 1"/>
    <w:basedOn w:val="Normal"/>
    <w:next w:val="Normal"/>
    <w:link w:val="Heading1Char"/>
    <w:qFormat/>
    <w:rsid w:val="00D84D33"/>
    <w:pPr>
      <w:keepNext/>
      <w:jc w:val="center"/>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4D33"/>
    <w:pPr>
      <w:jc w:val="center"/>
    </w:pPr>
    <w:rPr>
      <w:b/>
      <w:sz w:val="28"/>
      <w:bdr w:val="single" w:sz="4" w:space="0" w:color="auto"/>
      <w:shd w:val="clear" w:color="auto" w:fill="FFFFFF"/>
    </w:rPr>
  </w:style>
  <w:style w:type="character" w:customStyle="1" w:styleId="Heading1Char">
    <w:name w:val="Heading 1 Char"/>
    <w:basedOn w:val="DefaultParagraphFont"/>
    <w:link w:val="Heading1"/>
    <w:rsid w:val="00D84D33"/>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D84D33"/>
    <w:rPr>
      <w:rFonts w:ascii="Times New Roman" w:eastAsia="Times New Roman" w:hAnsi="Times New Roman" w:cs="Times New Roman"/>
      <w:b/>
      <w:sz w:val="28"/>
      <w:szCs w:val="24"/>
      <w:bdr w:val="single" w:sz="4" w:space="0" w:color="auto"/>
      <w:lang w:val="en-US"/>
    </w:rPr>
  </w:style>
  <w:style w:type="paragraph" w:styleId="Header">
    <w:name w:val="header"/>
    <w:basedOn w:val="Normal"/>
    <w:link w:val="HeaderChar"/>
    <w:semiHidden/>
    <w:rsid w:val="00D84D33"/>
    <w:pPr>
      <w:tabs>
        <w:tab w:val="center" w:pos="4320"/>
        <w:tab w:val="right" w:pos="8640"/>
      </w:tabs>
    </w:pPr>
  </w:style>
  <w:style w:type="character" w:customStyle="1" w:styleId="HeaderChar">
    <w:name w:val="Header Char"/>
    <w:basedOn w:val="DefaultParagraphFont"/>
    <w:link w:val="Header"/>
    <w:semiHidden/>
    <w:rsid w:val="00D84D3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84D33"/>
    <w:pPr>
      <w:ind w:left="720"/>
    </w:pPr>
  </w:style>
  <w:style w:type="paragraph" w:styleId="Footer">
    <w:name w:val="footer"/>
    <w:basedOn w:val="Normal"/>
    <w:link w:val="FooterChar"/>
    <w:uiPriority w:val="99"/>
    <w:unhideWhenUsed/>
    <w:rsid w:val="00B82E50"/>
    <w:pPr>
      <w:tabs>
        <w:tab w:val="center" w:pos="4680"/>
        <w:tab w:val="right" w:pos="9360"/>
      </w:tabs>
    </w:pPr>
  </w:style>
  <w:style w:type="character" w:customStyle="1" w:styleId="FooterChar">
    <w:name w:val="Footer Char"/>
    <w:basedOn w:val="DefaultParagraphFont"/>
    <w:link w:val="Footer"/>
    <w:uiPriority w:val="99"/>
    <w:rsid w:val="00B82E5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518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E2A88"/>
    <w:pPr>
      <w:spacing w:before="100" w:beforeAutospacing="1" w:after="100" w:afterAutospacing="1"/>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88"/>
  </w:style>
  <w:style w:type="paragraph" w:styleId="Heading1">
    <w:name w:val="heading 1"/>
    <w:basedOn w:val="Normal"/>
    <w:next w:val="Normal"/>
    <w:link w:val="Heading1Char"/>
    <w:qFormat/>
    <w:rsid w:val="00D84D33"/>
    <w:pPr>
      <w:keepNext/>
      <w:jc w:val="center"/>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4D33"/>
    <w:pPr>
      <w:jc w:val="center"/>
    </w:pPr>
    <w:rPr>
      <w:b/>
      <w:sz w:val="28"/>
      <w:bdr w:val="single" w:sz="4" w:space="0" w:color="auto"/>
      <w:shd w:val="clear" w:color="auto" w:fill="FFFFFF"/>
    </w:rPr>
  </w:style>
  <w:style w:type="character" w:customStyle="1" w:styleId="Heading1Char">
    <w:name w:val="Heading 1 Char"/>
    <w:basedOn w:val="DefaultParagraphFont"/>
    <w:link w:val="Heading1"/>
    <w:rsid w:val="00D84D33"/>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D84D33"/>
    <w:rPr>
      <w:rFonts w:ascii="Times New Roman" w:eastAsia="Times New Roman" w:hAnsi="Times New Roman" w:cs="Times New Roman"/>
      <w:b/>
      <w:sz w:val="28"/>
      <w:szCs w:val="24"/>
      <w:bdr w:val="single" w:sz="4" w:space="0" w:color="auto"/>
      <w:lang w:val="en-US"/>
    </w:rPr>
  </w:style>
  <w:style w:type="paragraph" w:styleId="Header">
    <w:name w:val="header"/>
    <w:basedOn w:val="Normal"/>
    <w:link w:val="HeaderChar"/>
    <w:semiHidden/>
    <w:rsid w:val="00D84D33"/>
    <w:pPr>
      <w:tabs>
        <w:tab w:val="center" w:pos="4320"/>
        <w:tab w:val="right" w:pos="8640"/>
      </w:tabs>
    </w:pPr>
  </w:style>
  <w:style w:type="character" w:customStyle="1" w:styleId="HeaderChar">
    <w:name w:val="Header Char"/>
    <w:basedOn w:val="DefaultParagraphFont"/>
    <w:link w:val="Header"/>
    <w:semiHidden/>
    <w:rsid w:val="00D84D3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84D33"/>
    <w:pPr>
      <w:ind w:left="720"/>
    </w:pPr>
  </w:style>
  <w:style w:type="paragraph" w:styleId="Footer">
    <w:name w:val="footer"/>
    <w:basedOn w:val="Normal"/>
    <w:link w:val="FooterChar"/>
    <w:uiPriority w:val="99"/>
    <w:unhideWhenUsed/>
    <w:rsid w:val="00B82E50"/>
    <w:pPr>
      <w:tabs>
        <w:tab w:val="center" w:pos="4680"/>
        <w:tab w:val="right" w:pos="9360"/>
      </w:tabs>
    </w:pPr>
  </w:style>
  <w:style w:type="character" w:customStyle="1" w:styleId="FooterChar">
    <w:name w:val="Footer Char"/>
    <w:basedOn w:val="DefaultParagraphFont"/>
    <w:link w:val="Footer"/>
    <w:uiPriority w:val="99"/>
    <w:rsid w:val="00B82E5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518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E2A88"/>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4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m02qvBirMTBbW5E84Mxiw7L2VQ==">AMUW2mXL3apRPSZ8vWSAm172711+Oh3xmTmUVDIQGOdb8pKhpzVeLDVgT3fBO4FiKH60gmI1tW9WDjFl8TM284R0LYsK9kWRGbxemdg5APpGCYGGFMGCN+adooa4AMn5dm8ap1+W5n1l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dc:creator>
  <cp:lastModifiedBy>Front.Desk</cp:lastModifiedBy>
  <cp:revision>32</cp:revision>
  <dcterms:created xsi:type="dcterms:W3CDTF">2023-11-11T20:15:00Z</dcterms:created>
  <dcterms:modified xsi:type="dcterms:W3CDTF">2023-11-14T19:32:00Z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6247c024f4adeb730ba775e1d2e67999fc2fa491590128eb7fff3beaa5e6592d</vt:lpwstr>
  </property>
</Properties>
</file>